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7920" w14:textId="58BBC77E" w:rsidR="006B4686" w:rsidRPr="001605FA" w:rsidRDefault="006E7427" w:rsidP="001605FA">
      <w:pPr>
        <w:spacing w:after="0" w:line="276" w:lineRule="auto"/>
        <w:jc w:val="right"/>
        <w:rPr>
          <w:rFonts w:cstheme="minorHAnsi"/>
          <w:b/>
          <w:lang w:val="en-GB"/>
        </w:rPr>
      </w:pPr>
      <w:r w:rsidRPr="001605FA">
        <w:rPr>
          <w:rFonts w:cstheme="minorHAnsi"/>
          <w:b/>
          <w:lang w:val="en-GB"/>
        </w:rPr>
        <w:t>Annex</w:t>
      </w:r>
      <w:r w:rsidR="001605FA" w:rsidRPr="001605FA">
        <w:rPr>
          <w:rFonts w:cstheme="minorHAnsi"/>
          <w:b/>
          <w:lang w:val="en-GB"/>
        </w:rPr>
        <w:t xml:space="preserve"> no. 1</w:t>
      </w:r>
    </w:p>
    <w:p w14:paraId="36E12482" w14:textId="1987D556" w:rsidR="001605FA" w:rsidRPr="001605FA" w:rsidRDefault="001605FA" w:rsidP="001605FA">
      <w:pPr>
        <w:spacing w:after="0" w:line="276" w:lineRule="auto"/>
        <w:jc w:val="right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t</w:t>
      </w:r>
      <w:r w:rsidRPr="001605FA">
        <w:rPr>
          <w:rFonts w:cstheme="minorHAnsi"/>
          <w:b/>
          <w:lang w:val="en-GB"/>
        </w:rPr>
        <w:t xml:space="preserve">o </w:t>
      </w:r>
    </w:p>
    <w:p w14:paraId="7BA6083C" w14:textId="607C26EA" w:rsidR="001605FA" w:rsidRPr="001605FA" w:rsidRDefault="001605FA" w:rsidP="001605FA">
      <w:pPr>
        <w:spacing w:after="0" w:line="276" w:lineRule="auto"/>
        <w:ind w:left="-426"/>
        <w:jc w:val="right"/>
        <w:rPr>
          <w:rFonts w:eastAsia="Calibri"/>
          <w:b/>
          <w:bCs/>
          <w:lang w:val="en-GB"/>
        </w:rPr>
      </w:pPr>
      <w:r>
        <w:rPr>
          <w:rFonts w:cstheme="minorHAnsi"/>
          <w:b/>
          <w:lang w:val="en-GB"/>
        </w:rPr>
        <w:t xml:space="preserve">      </w:t>
      </w:r>
      <w:r w:rsidR="00980A25" w:rsidRPr="001605FA">
        <w:rPr>
          <w:rFonts w:cstheme="minorHAnsi"/>
          <w:b/>
          <w:lang w:val="en-GB"/>
        </w:rPr>
        <w:t xml:space="preserve">The </w:t>
      </w:r>
      <w:r w:rsidR="006A0BF2">
        <w:rPr>
          <w:rFonts w:cstheme="minorHAnsi"/>
          <w:b/>
          <w:lang w:val="en-GB"/>
        </w:rPr>
        <w:t>R</w:t>
      </w:r>
      <w:r w:rsidR="006E7427" w:rsidRPr="001605FA">
        <w:rPr>
          <w:rFonts w:cstheme="minorHAnsi"/>
          <w:b/>
          <w:lang w:val="en-GB"/>
        </w:rPr>
        <w:t xml:space="preserve">ules of </w:t>
      </w:r>
      <w:r w:rsidR="006A0BF2">
        <w:rPr>
          <w:rFonts w:cstheme="minorHAnsi"/>
          <w:b/>
          <w:lang w:val="en-GB"/>
        </w:rPr>
        <w:t>Recruitment and P</w:t>
      </w:r>
      <w:r w:rsidR="006E7427" w:rsidRPr="001605FA">
        <w:rPr>
          <w:rFonts w:cstheme="minorHAnsi"/>
          <w:b/>
          <w:lang w:val="en-GB"/>
        </w:rPr>
        <w:t>articipation</w:t>
      </w:r>
    </w:p>
    <w:p w14:paraId="55C90DEB" w14:textId="348A81D6" w:rsidR="006E7427" w:rsidRPr="00404F36" w:rsidRDefault="006E7427" w:rsidP="001605FA">
      <w:pPr>
        <w:spacing w:after="0" w:line="276" w:lineRule="auto"/>
        <w:ind w:left="-426" w:right="-426"/>
        <w:rPr>
          <w:rFonts w:eastAsia="Calibri"/>
          <w:b/>
          <w:bCs/>
          <w:sz w:val="20"/>
          <w:szCs w:val="20"/>
          <w:lang w:val="en-GB"/>
        </w:rPr>
      </w:pPr>
    </w:p>
    <w:p w14:paraId="7583123A" w14:textId="77777777" w:rsidR="006B4686" w:rsidRPr="00404F36" w:rsidRDefault="006B4686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</w:pPr>
    </w:p>
    <w:p w14:paraId="405F1ECD" w14:textId="3F0D7AB8" w:rsidR="006B4686" w:rsidRPr="00404F36" w:rsidRDefault="0002689B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</w:pPr>
      <w:r w:rsidRPr="00404F36"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  <w:t>APPLICATION FORM</w:t>
      </w:r>
    </w:p>
    <w:p w14:paraId="60CD2996" w14:textId="34BB618D" w:rsidR="008E579A" w:rsidRPr="00404F36" w:rsidRDefault="00381C54" w:rsidP="00381C54">
      <w:pPr>
        <w:pStyle w:val="Default"/>
        <w:jc w:val="center"/>
        <w:rPr>
          <w:rFonts w:cstheme="minorHAnsi"/>
          <w:b/>
          <w:color w:val="auto"/>
          <w:lang w:val="en-GB"/>
        </w:rPr>
      </w:pPr>
      <w:r w:rsidRPr="00404F36"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  <w:t>(</w:t>
      </w:r>
      <w:r w:rsidR="00317B4B" w:rsidRPr="00404F36"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  <w:t>a scan of the document is acceptable</w:t>
      </w:r>
      <w:r w:rsidRPr="00404F36"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  <w:t>)</w:t>
      </w:r>
    </w:p>
    <w:p w14:paraId="36057492" w14:textId="77777777" w:rsidR="00835395" w:rsidRPr="00404F36" w:rsidRDefault="00835395" w:rsidP="00C52205">
      <w:pPr>
        <w:spacing w:before="120" w:after="120"/>
        <w:jc w:val="center"/>
        <w:rPr>
          <w:rFonts w:cstheme="minorHAnsi"/>
          <w:b/>
          <w:lang w:val="en-GB"/>
        </w:rPr>
      </w:pPr>
    </w:p>
    <w:p w14:paraId="6DDAB585" w14:textId="2FBE51ED" w:rsidR="00767E3E" w:rsidRDefault="00317B4B" w:rsidP="008C712F">
      <w:pPr>
        <w:pStyle w:val="Akapitzlist"/>
        <w:spacing w:before="0" w:after="0" w:line="240" w:lineRule="auto"/>
        <w:rPr>
          <w:lang w:val="en-GB"/>
        </w:rPr>
      </w:pPr>
      <w:r w:rsidRPr="00404F36">
        <w:rPr>
          <w:lang w:val="en-GB"/>
        </w:rPr>
        <w:t>Name and surname of the Candidate</w:t>
      </w:r>
      <w:r w:rsidR="00767E3E" w:rsidRPr="00404F36">
        <w:rPr>
          <w:lang w:val="en-GB"/>
        </w:rPr>
        <w:t>:</w:t>
      </w:r>
    </w:p>
    <w:p w14:paraId="02E96450" w14:textId="77777777" w:rsidR="008C712F" w:rsidRDefault="008C712F" w:rsidP="008C712F">
      <w:pPr>
        <w:pStyle w:val="Akapitzlist"/>
        <w:numPr>
          <w:ilvl w:val="0"/>
          <w:numId w:val="0"/>
        </w:numPr>
        <w:spacing w:before="0" w:after="0" w:line="240" w:lineRule="auto"/>
        <w:ind w:left="720"/>
        <w:rPr>
          <w:lang w:val="en-GB"/>
        </w:rPr>
      </w:pPr>
    </w:p>
    <w:p w14:paraId="0B09680D" w14:textId="0D8577BF" w:rsidR="008C712F" w:rsidRPr="00404F36" w:rsidRDefault="008C712F" w:rsidP="008C712F">
      <w:pPr>
        <w:pStyle w:val="Akapitzlist"/>
        <w:spacing w:before="0" w:after="0" w:line="240" w:lineRule="auto"/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3305740" w14:textId="77777777" w:rsidR="006B0265" w:rsidRPr="00683128" w:rsidRDefault="006B0265" w:rsidP="008C712F">
      <w:pPr>
        <w:spacing w:after="0" w:line="240" w:lineRule="auto"/>
        <w:ind w:left="720"/>
        <w:rPr>
          <w:lang w:val="en-GB"/>
        </w:rPr>
      </w:pPr>
    </w:p>
    <w:p w14:paraId="0BC627DA" w14:textId="0B09F2C9" w:rsidR="00956BC4" w:rsidRPr="00404F36" w:rsidRDefault="00317B4B" w:rsidP="008C712F">
      <w:pPr>
        <w:pStyle w:val="Akapitzlist"/>
        <w:spacing w:before="0" w:after="0" w:line="240" w:lineRule="auto"/>
        <w:rPr>
          <w:lang w:val="en-GB"/>
        </w:rPr>
      </w:pPr>
      <w:r w:rsidRPr="00404F36">
        <w:rPr>
          <w:lang w:val="en-GB"/>
        </w:rPr>
        <w:t>Gender of the Candidate</w:t>
      </w:r>
      <w:r w:rsidR="00956BC4" w:rsidRPr="00404F36">
        <w:rPr>
          <w:lang w:val="en-GB"/>
        </w:rPr>
        <w:t xml:space="preserve"> (</w:t>
      </w:r>
      <w:r w:rsidRPr="00404F36">
        <w:rPr>
          <w:lang w:val="en-GB"/>
        </w:rPr>
        <w:t>delete as appropriate</w:t>
      </w:r>
      <w:r w:rsidR="00956BC4" w:rsidRPr="00404F36">
        <w:rPr>
          <w:lang w:val="en-GB"/>
        </w:rPr>
        <w:t>)</w:t>
      </w:r>
      <w:r w:rsidR="00B46B5A">
        <w:rPr>
          <w:lang w:val="en-GB"/>
        </w:rPr>
        <w:t>:</w:t>
      </w:r>
      <w:r w:rsidR="00956BC4" w:rsidRPr="00404F36">
        <w:rPr>
          <w:lang w:val="en-GB"/>
        </w:rPr>
        <w:tab/>
      </w:r>
      <w:r w:rsidRPr="00404F36">
        <w:rPr>
          <w:lang w:val="en-GB"/>
        </w:rPr>
        <w:t>F</w:t>
      </w:r>
      <w:r w:rsidR="00956BC4" w:rsidRPr="00404F36">
        <w:rPr>
          <w:lang w:val="en-GB"/>
        </w:rPr>
        <w:t xml:space="preserve"> / M</w:t>
      </w:r>
    </w:p>
    <w:p w14:paraId="708FF41C" w14:textId="77777777" w:rsidR="006B0265" w:rsidRPr="00683128" w:rsidRDefault="006B0265" w:rsidP="008C712F">
      <w:pPr>
        <w:spacing w:after="0" w:line="240" w:lineRule="auto"/>
        <w:ind w:left="720"/>
        <w:rPr>
          <w:lang w:val="en-GB"/>
        </w:rPr>
      </w:pPr>
    </w:p>
    <w:p w14:paraId="362130D3" w14:textId="33BEA347" w:rsidR="00767E3E" w:rsidRPr="00404F36" w:rsidRDefault="00317B4B" w:rsidP="008C712F">
      <w:pPr>
        <w:pStyle w:val="Akapitzlist"/>
        <w:spacing w:before="0" w:after="0" w:line="240" w:lineRule="auto"/>
        <w:rPr>
          <w:lang w:val="en-GB"/>
        </w:rPr>
      </w:pPr>
      <w:r w:rsidRPr="00404F36">
        <w:rPr>
          <w:lang w:val="en-GB"/>
        </w:rPr>
        <w:t>Date of birth of the Candidate</w:t>
      </w:r>
      <w:r w:rsidR="00767E3E" w:rsidRPr="00404F36">
        <w:rPr>
          <w:lang w:val="en-GB"/>
        </w:rPr>
        <w:t xml:space="preserve"> (</w:t>
      </w:r>
      <w:r w:rsidRPr="00404F36">
        <w:rPr>
          <w:lang w:val="en-GB"/>
        </w:rPr>
        <w:t>yyyy</w:t>
      </w:r>
      <w:r w:rsidR="00767E3E" w:rsidRPr="00404F36">
        <w:rPr>
          <w:lang w:val="en-GB"/>
        </w:rPr>
        <w:t>.mm.dd):</w:t>
      </w:r>
    </w:p>
    <w:p w14:paraId="103A450D" w14:textId="77777777" w:rsidR="006B0265" w:rsidRPr="00683128" w:rsidRDefault="006B0265" w:rsidP="008C712F">
      <w:pPr>
        <w:spacing w:after="0" w:line="240" w:lineRule="auto"/>
        <w:ind w:left="720"/>
        <w:rPr>
          <w:lang w:val="en-GB"/>
        </w:rPr>
      </w:pPr>
    </w:p>
    <w:p w14:paraId="1AFAA3CA" w14:textId="38EA3367" w:rsidR="000F379C" w:rsidRPr="00404F36" w:rsidRDefault="00362950" w:rsidP="00683128">
      <w:pPr>
        <w:pStyle w:val="Akapitzlist"/>
        <w:rPr>
          <w:lang w:val="en-GB"/>
        </w:rPr>
      </w:pPr>
      <w:r w:rsidRPr="00404F36">
        <w:rPr>
          <w:lang w:val="en-GB"/>
        </w:rPr>
        <w:t>Home institution of the Candidate</w:t>
      </w:r>
      <w:r w:rsidR="000F379C" w:rsidRPr="00404F36">
        <w:rPr>
          <w:lang w:val="en-GB"/>
        </w:rPr>
        <w:t>:</w:t>
      </w:r>
    </w:p>
    <w:p w14:paraId="1C6A2BD1" w14:textId="7DFD1C1D" w:rsidR="000F379C" w:rsidRPr="00404F36" w:rsidRDefault="000F379C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Na</w:t>
      </w:r>
      <w:r w:rsidR="00362950" w:rsidRPr="00404F36">
        <w:rPr>
          <w:lang w:val="en-GB"/>
        </w:rPr>
        <w:t>me</w:t>
      </w:r>
      <w:r w:rsidRPr="00404F36">
        <w:rPr>
          <w:lang w:val="en-GB"/>
        </w:rPr>
        <w:t>:</w:t>
      </w:r>
    </w:p>
    <w:p w14:paraId="301FA394" w14:textId="0D438C87" w:rsidR="000F379C" w:rsidRPr="00404F36" w:rsidRDefault="000F379C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Ad</w:t>
      </w:r>
      <w:r w:rsidR="00362950" w:rsidRPr="00404F36">
        <w:rPr>
          <w:lang w:val="en-GB"/>
        </w:rPr>
        <w:t>d</w:t>
      </w:r>
      <w:r w:rsidRPr="00404F36">
        <w:rPr>
          <w:lang w:val="en-GB"/>
        </w:rPr>
        <w:t>res</w:t>
      </w:r>
      <w:r w:rsidR="00362950" w:rsidRPr="00404F36">
        <w:rPr>
          <w:lang w:val="en-GB"/>
        </w:rPr>
        <w:t>s</w:t>
      </w:r>
      <w:r w:rsidRPr="00404F36">
        <w:rPr>
          <w:lang w:val="en-GB"/>
        </w:rPr>
        <w:t xml:space="preserve"> </w:t>
      </w:r>
      <w:r w:rsidR="00362950" w:rsidRPr="00404F36">
        <w:rPr>
          <w:lang w:val="en-GB"/>
        </w:rPr>
        <w:t>and country</w:t>
      </w:r>
      <w:r w:rsidRPr="00404F36">
        <w:rPr>
          <w:lang w:val="en-GB"/>
        </w:rPr>
        <w:t>:</w:t>
      </w:r>
    </w:p>
    <w:p w14:paraId="48D33683" w14:textId="180A9F32" w:rsidR="000F379C" w:rsidRPr="00404F36" w:rsidRDefault="00362950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Website</w:t>
      </w:r>
      <w:r w:rsidR="000F379C" w:rsidRPr="00404F36">
        <w:rPr>
          <w:lang w:val="en-GB"/>
        </w:rPr>
        <w:t>:</w:t>
      </w:r>
    </w:p>
    <w:p w14:paraId="69DF1FF2" w14:textId="250EAB2B" w:rsidR="000F379C" w:rsidRPr="00404F36" w:rsidRDefault="00404F36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Organisational</w:t>
      </w:r>
      <w:r w:rsidR="006418A8" w:rsidRPr="00404F36">
        <w:rPr>
          <w:lang w:val="en-GB"/>
        </w:rPr>
        <w:t xml:space="preserve"> unit</w:t>
      </w:r>
      <w:r w:rsidR="000F379C" w:rsidRPr="00404F36">
        <w:rPr>
          <w:lang w:val="en-GB"/>
        </w:rPr>
        <w:t xml:space="preserve"> (</w:t>
      </w:r>
      <w:r w:rsidR="006418A8" w:rsidRPr="00404F36">
        <w:rPr>
          <w:lang w:val="en-GB"/>
        </w:rPr>
        <w:t>faculty and institute or other unit</w:t>
      </w:r>
      <w:r w:rsidR="000F379C" w:rsidRPr="00404F36">
        <w:rPr>
          <w:lang w:val="en-GB"/>
        </w:rPr>
        <w:t>):</w:t>
      </w:r>
    </w:p>
    <w:p w14:paraId="2FD97762" w14:textId="77777777" w:rsidR="000F379C" w:rsidRPr="00683128" w:rsidRDefault="000F379C" w:rsidP="00683128">
      <w:pPr>
        <w:ind w:left="1440"/>
        <w:rPr>
          <w:lang w:val="en-GB"/>
        </w:rPr>
      </w:pPr>
    </w:p>
    <w:p w14:paraId="44C5B6BB" w14:textId="3138ADA9" w:rsidR="000F379C" w:rsidRPr="00404F36" w:rsidRDefault="006418A8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Contact e-mail address of the institution:</w:t>
      </w:r>
    </w:p>
    <w:p w14:paraId="6FFFEC63" w14:textId="1505DDBF" w:rsidR="000F379C" w:rsidRPr="00404F36" w:rsidRDefault="006418A8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Contact person</w:t>
      </w:r>
      <w:r w:rsidR="000F379C" w:rsidRPr="00404F36">
        <w:rPr>
          <w:lang w:val="en-GB"/>
        </w:rPr>
        <w:t>:</w:t>
      </w:r>
    </w:p>
    <w:p w14:paraId="481C849B" w14:textId="771E2EC0" w:rsidR="000F379C" w:rsidRPr="00404F36" w:rsidRDefault="006418A8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E-mail address of the contact person:</w:t>
      </w:r>
    </w:p>
    <w:p w14:paraId="091804DB" w14:textId="77777777" w:rsidR="000F379C" w:rsidRPr="00683128" w:rsidRDefault="000F379C" w:rsidP="00683128">
      <w:pPr>
        <w:ind w:left="720"/>
        <w:rPr>
          <w:lang w:val="en-GB"/>
        </w:rPr>
      </w:pPr>
    </w:p>
    <w:p w14:paraId="797EF12A" w14:textId="3046638B" w:rsidR="000F379C" w:rsidRPr="00404F36" w:rsidRDefault="001B3590" w:rsidP="00683128">
      <w:pPr>
        <w:pStyle w:val="Akapitzlist"/>
        <w:rPr>
          <w:lang w:val="en-GB"/>
        </w:rPr>
      </w:pPr>
      <w:r w:rsidRPr="00404F36">
        <w:rPr>
          <w:lang w:val="en-GB"/>
        </w:rPr>
        <w:t>Receiving institution</w:t>
      </w:r>
      <w:r w:rsidR="000F379C" w:rsidRPr="00404F36">
        <w:rPr>
          <w:lang w:val="en-GB"/>
        </w:rPr>
        <w:t xml:space="preserve"> (</w:t>
      </w:r>
      <w:r w:rsidRPr="00404F36">
        <w:rPr>
          <w:lang w:val="en-GB"/>
        </w:rPr>
        <w:t xml:space="preserve">institution where the </w:t>
      </w:r>
      <w:r w:rsidR="00BB02F6">
        <w:rPr>
          <w:lang w:val="en-GB"/>
        </w:rPr>
        <w:t>Mobility</w:t>
      </w:r>
      <w:r w:rsidRPr="00404F36">
        <w:rPr>
          <w:lang w:val="en-GB"/>
        </w:rPr>
        <w:t xml:space="preserve"> is to be executed</w:t>
      </w:r>
      <w:r w:rsidR="000F379C" w:rsidRPr="00404F36">
        <w:rPr>
          <w:lang w:val="en-GB"/>
        </w:rPr>
        <w:t>):</w:t>
      </w:r>
    </w:p>
    <w:p w14:paraId="15F6CD86" w14:textId="39EFF5A8" w:rsidR="000F379C" w:rsidRPr="00404F36" w:rsidRDefault="000F379C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Na</w:t>
      </w:r>
      <w:r w:rsidR="001B3590" w:rsidRPr="00404F36">
        <w:rPr>
          <w:lang w:val="en-GB"/>
        </w:rPr>
        <w:t>me</w:t>
      </w:r>
      <w:r w:rsidRPr="00404F36">
        <w:rPr>
          <w:lang w:val="en-GB"/>
        </w:rPr>
        <w:t>:</w:t>
      </w:r>
    </w:p>
    <w:p w14:paraId="38374B7F" w14:textId="22449FC6" w:rsidR="000F379C" w:rsidRPr="00404F36" w:rsidRDefault="00404F36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Address</w:t>
      </w:r>
      <w:r w:rsidR="001B3590" w:rsidRPr="00404F36">
        <w:rPr>
          <w:lang w:val="en-GB"/>
        </w:rPr>
        <w:t xml:space="preserve"> and country</w:t>
      </w:r>
      <w:r w:rsidR="000F379C" w:rsidRPr="00404F36">
        <w:rPr>
          <w:lang w:val="en-GB"/>
        </w:rPr>
        <w:t>:</w:t>
      </w:r>
    </w:p>
    <w:p w14:paraId="3C581B5B" w14:textId="5438BE2D" w:rsidR="000F379C" w:rsidRPr="00404F36" w:rsidRDefault="001B3590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Website</w:t>
      </w:r>
      <w:r w:rsidR="000F379C" w:rsidRPr="00404F36">
        <w:rPr>
          <w:lang w:val="en-GB"/>
        </w:rPr>
        <w:t>:</w:t>
      </w:r>
    </w:p>
    <w:p w14:paraId="235B692B" w14:textId="77777777" w:rsidR="001B3590" w:rsidRPr="00404F36" w:rsidRDefault="001B3590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Contact e-mail address of the institution:</w:t>
      </w:r>
    </w:p>
    <w:p w14:paraId="68CE9006" w14:textId="77777777" w:rsidR="001B3590" w:rsidRPr="00404F36" w:rsidRDefault="001B3590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Contact person:</w:t>
      </w:r>
    </w:p>
    <w:p w14:paraId="57783555" w14:textId="77777777" w:rsidR="001B3590" w:rsidRPr="00404F36" w:rsidRDefault="001B3590" w:rsidP="00683128">
      <w:pPr>
        <w:pStyle w:val="Akapitzlist"/>
        <w:numPr>
          <w:ilvl w:val="0"/>
          <w:numId w:val="20"/>
        </w:numPr>
        <w:rPr>
          <w:lang w:val="en-GB"/>
        </w:rPr>
      </w:pPr>
      <w:r w:rsidRPr="00404F36">
        <w:rPr>
          <w:lang w:val="en-GB"/>
        </w:rPr>
        <w:t>E-mail address of the contact person:</w:t>
      </w:r>
    </w:p>
    <w:p w14:paraId="3AFA4070" w14:textId="77777777" w:rsidR="000B0905" w:rsidRPr="00683128" w:rsidRDefault="000B0905" w:rsidP="00683128">
      <w:pPr>
        <w:ind w:left="720"/>
        <w:rPr>
          <w:lang w:val="en-GB"/>
        </w:rPr>
      </w:pPr>
    </w:p>
    <w:p w14:paraId="46D2230F" w14:textId="13FB48C8" w:rsidR="00767E3E" w:rsidRPr="00404F36" w:rsidRDefault="00BB7610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The Candidate is a PhD student / staff member </w:t>
      </w:r>
      <w:r w:rsidR="00767E3E" w:rsidRPr="00404F36">
        <w:rPr>
          <w:lang w:val="en-GB"/>
        </w:rPr>
        <w:t>(</w:t>
      </w:r>
      <w:r w:rsidRPr="00404F36">
        <w:rPr>
          <w:lang w:val="en-GB"/>
        </w:rPr>
        <w:t>delete as appropriate</w:t>
      </w:r>
      <w:r w:rsidR="00767E3E" w:rsidRPr="00404F36">
        <w:rPr>
          <w:lang w:val="en-GB"/>
        </w:rPr>
        <w:t xml:space="preserve">) </w:t>
      </w:r>
      <w:r w:rsidRPr="00404F36">
        <w:rPr>
          <w:lang w:val="en-GB"/>
        </w:rPr>
        <w:t>at his/her home institution</w:t>
      </w:r>
      <w:r w:rsidR="000B0905" w:rsidRPr="00404F36">
        <w:rPr>
          <w:lang w:val="en-GB"/>
        </w:rPr>
        <w:t>.</w:t>
      </w:r>
    </w:p>
    <w:p w14:paraId="177D3BC9" w14:textId="37498E39" w:rsidR="007B0BA2" w:rsidRPr="00404F36" w:rsidRDefault="00BB7610" w:rsidP="00683128">
      <w:pPr>
        <w:pStyle w:val="Akapitzlist"/>
        <w:rPr>
          <w:lang w:val="en-GB"/>
        </w:rPr>
      </w:pPr>
      <w:r w:rsidRPr="00404F36">
        <w:rPr>
          <w:lang w:val="en-GB"/>
        </w:rPr>
        <w:t>Form of education</w:t>
      </w:r>
      <w:r w:rsidR="000B0905" w:rsidRPr="00404F36">
        <w:rPr>
          <w:lang w:val="en-GB"/>
        </w:rPr>
        <w:t xml:space="preserve"> (</w:t>
      </w:r>
      <w:r w:rsidRPr="00404F36">
        <w:rPr>
          <w:lang w:val="en-GB"/>
        </w:rPr>
        <w:t>mark the appropriate option</w:t>
      </w:r>
      <w:r w:rsidR="000B0905" w:rsidRPr="00404F36">
        <w:rPr>
          <w:lang w:val="en-GB"/>
        </w:rPr>
        <w:t>)</w:t>
      </w:r>
      <w:r w:rsidR="00FC630B" w:rsidRPr="00404F36">
        <w:rPr>
          <w:lang w:val="en-GB"/>
        </w:rPr>
        <w:t>.</w:t>
      </w:r>
      <w:r w:rsidR="000B0905" w:rsidRPr="00404F36">
        <w:rPr>
          <w:lang w:val="en-GB"/>
        </w:rPr>
        <w:br/>
      </w:r>
      <w:r w:rsidRPr="00404F36">
        <w:rPr>
          <w:lang w:val="en-GB"/>
        </w:rPr>
        <w:t>Preferred Mobility Objectives</w:t>
      </w:r>
      <w:r w:rsidR="007B0BA2" w:rsidRPr="00404F36">
        <w:rPr>
          <w:lang w:val="en-GB"/>
        </w:rPr>
        <w:t xml:space="preserve"> (</w:t>
      </w:r>
      <w:r w:rsidR="00D13814" w:rsidRPr="00404F36">
        <w:rPr>
          <w:lang w:val="en-GB"/>
        </w:rPr>
        <w:t>in order corresponding to the hierarchy of priorities of the Project</w:t>
      </w:r>
      <w:r w:rsidR="007B0BA2" w:rsidRPr="00404F36">
        <w:rPr>
          <w:lang w:val="en-GB"/>
        </w:rPr>
        <w:t xml:space="preserve">, </w:t>
      </w:r>
      <w:r w:rsidR="00D13814" w:rsidRPr="00404F36">
        <w:rPr>
          <w:lang w:val="en-GB"/>
        </w:rPr>
        <w:t>with the Mobility Objective with the highest priority in the first place</w:t>
      </w:r>
      <w:r w:rsidR="007B0BA2" w:rsidRPr="00404F36">
        <w:rPr>
          <w:lang w:val="en-GB"/>
        </w:rPr>
        <w:t>):</w:t>
      </w:r>
    </w:p>
    <w:p w14:paraId="3A6B3D13" w14:textId="2BA14BCC" w:rsidR="007B0BA2" w:rsidRPr="00404F36" w:rsidRDefault="00D13814" w:rsidP="00683128">
      <w:pPr>
        <w:pStyle w:val="Akapitzlist"/>
        <w:numPr>
          <w:ilvl w:val="0"/>
          <w:numId w:val="18"/>
        </w:numPr>
        <w:rPr>
          <w:lang w:val="en-GB"/>
        </w:rPr>
      </w:pPr>
      <w:r w:rsidRPr="00404F36">
        <w:rPr>
          <w:lang w:val="en-GB"/>
        </w:rPr>
        <w:t>active participation in a conference held abroad</w:t>
      </w:r>
      <w:r w:rsidR="007B0BA2" w:rsidRPr="00404F36">
        <w:rPr>
          <w:lang w:val="en-GB"/>
        </w:rPr>
        <w:t xml:space="preserve"> (</w:t>
      </w:r>
      <w:r w:rsidRPr="00404F36">
        <w:rPr>
          <w:lang w:val="en-GB"/>
        </w:rPr>
        <w:t xml:space="preserve">including, e.g. participation </w:t>
      </w:r>
      <w:r w:rsidR="00683128">
        <w:rPr>
          <w:lang w:val="en-GB"/>
        </w:rPr>
        <w:br/>
      </w:r>
      <w:r w:rsidRPr="00404F36">
        <w:rPr>
          <w:lang w:val="en-GB"/>
        </w:rPr>
        <w:t>in a poster se</w:t>
      </w:r>
      <w:r w:rsidR="007B0BA2" w:rsidRPr="00404F36">
        <w:rPr>
          <w:lang w:val="en-GB"/>
        </w:rPr>
        <w:t>s</w:t>
      </w:r>
      <w:r w:rsidRPr="00404F36">
        <w:rPr>
          <w:lang w:val="en-GB"/>
        </w:rPr>
        <w:t>sion or a flash talk</w:t>
      </w:r>
      <w:r w:rsidR="007B0BA2" w:rsidRPr="00404F36">
        <w:rPr>
          <w:lang w:val="en-GB"/>
        </w:rPr>
        <w:t>) –   prefer</w:t>
      </w:r>
      <w:r w:rsidRPr="00404F36">
        <w:rPr>
          <w:lang w:val="en-GB"/>
        </w:rPr>
        <w:t>red</w:t>
      </w:r>
      <w:r w:rsidR="007B0BA2" w:rsidRPr="00404F36">
        <w:rPr>
          <w:lang w:val="en-GB"/>
        </w:rPr>
        <w:t>,</w:t>
      </w:r>
    </w:p>
    <w:p w14:paraId="3F12DE70" w14:textId="0B1DEAB1" w:rsidR="007B0BA2" w:rsidRPr="00404F36" w:rsidRDefault="008D6438" w:rsidP="00683128">
      <w:pPr>
        <w:pStyle w:val="Akapitzlist"/>
        <w:numPr>
          <w:ilvl w:val="0"/>
          <w:numId w:val="18"/>
        </w:numPr>
        <w:rPr>
          <w:lang w:val="en-GB"/>
        </w:rPr>
      </w:pPr>
      <w:r w:rsidRPr="00404F36">
        <w:rPr>
          <w:lang w:val="en-GB"/>
        </w:rPr>
        <w:lastRenderedPageBreak/>
        <w:t>participation in short education forms</w:t>
      </w:r>
      <w:r w:rsidR="007B0BA2" w:rsidRPr="00404F36">
        <w:rPr>
          <w:lang w:val="en-GB"/>
        </w:rPr>
        <w:t xml:space="preserve"> (</w:t>
      </w:r>
      <w:r w:rsidRPr="00404F36">
        <w:rPr>
          <w:lang w:val="en-GB"/>
        </w:rPr>
        <w:t>e.g. in courses, workshops, professional or industrial internships</w:t>
      </w:r>
      <w:r w:rsidR="007B0BA2" w:rsidRPr="00404F36">
        <w:rPr>
          <w:lang w:val="en-GB"/>
        </w:rPr>
        <w:t xml:space="preserve">, </w:t>
      </w:r>
      <w:r w:rsidRPr="00404F36">
        <w:rPr>
          <w:lang w:val="en-GB"/>
        </w:rPr>
        <w:t>study visits</w:t>
      </w:r>
      <w:r w:rsidR="007B0BA2" w:rsidRPr="00404F36">
        <w:rPr>
          <w:lang w:val="en-GB"/>
        </w:rPr>
        <w:t>),</w:t>
      </w:r>
    </w:p>
    <w:p w14:paraId="51EC550A" w14:textId="65E5A46D" w:rsidR="007B0BA2" w:rsidRPr="00404F36" w:rsidRDefault="008D6438" w:rsidP="00683128">
      <w:pPr>
        <w:pStyle w:val="Akapitzlist"/>
        <w:numPr>
          <w:ilvl w:val="0"/>
          <w:numId w:val="18"/>
        </w:numPr>
        <w:rPr>
          <w:lang w:val="en-GB"/>
        </w:rPr>
      </w:pPr>
      <w:r w:rsidRPr="00404F36">
        <w:rPr>
          <w:lang w:val="en-GB"/>
        </w:rPr>
        <w:t>obtaining materials for a PhD thesis</w:t>
      </w:r>
      <w:r w:rsidR="007B0BA2" w:rsidRPr="00404F36">
        <w:rPr>
          <w:lang w:val="en-GB"/>
        </w:rPr>
        <w:t xml:space="preserve"> / </w:t>
      </w:r>
      <w:r w:rsidRPr="00404F36">
        <w:rPr>
          <w:lang w:val="en-GB"/>
        </w:rPr>
        <w:t>scientific article</w:t>
      </w:r>
      <w:r w:rsidR="007B0BA2" w:rsidRPr="00404F36">
        <w:rPr>
          <w:lang w:val="en-GB"/>
        </w:rPr>
        <w:t xml:space="preserve">, </w:t>
      </w:r>
      <w:r w:rsidRPr="00404F36">
        <w:rPr>
          <w:lang w:val="en-GB"/>
        </w:rPr>
        <w:t xml:space="preserve">field of research confirmed </w:t>
      </w:r>
      <w:r w:rsidR="00683128">
        <w:rPr>
          <w:lang w:val="en-GB"/>
        </w:rPr>
        <w:br/>
      </w:r>
      <w:r w:rsidRPr="00404F36">
        <w:rPr>
          <w:lang w:val="en-GB"/>
        </w:rPr>
        <w:t>in the opinion of an academic supervisor</w:t>
      </w:r>
      <w:r w:rsidR="007B0BA2" w:rsidRPr="00404F36">
        <w:rPr>
          <w:lang w:val="en-GB"/>
        </w:rPr>
        <w:t>.</w:t>
      </w:r>
    </w:p>
    <w:p w14:paraId="72873F1D" w14:textId="77777777" w:rsidR="007B0BA2" w:rsidRPr="00404F36" w:rsidRDefault="007B0BA2" w:rsidP="007B0BA2">
      <w:pPr>
        <w:spacing w:after="0" w:line="240" w:lineRule="auto"/>
        <w:ind w:left="1418"/>
        <w:rPr>
          <w:sz w:val="10"/>
          <w:szCs w:val="10"/>
          <w:lang w:val="en-GB"/>
        </w:rPr>
      </w:pPr>
    </w:p>
    <w:p w14:paraId="498D3D9C" w14:textId="037A56B7" w:rsidR="007B0BA2" w:rsidRPr="001605FA" w:rsidRDefault="008D6438" w:rsidP="00FC630B">
      <w:pPr>
        <w:spacing w:after="0" w:line="240" w:lineRule="auto"/>
        <w:ind w:left="709"/>
        <w:rPr>
          <w:b/>
          <w:lang w:val="en-GB"/>
        </w:rPr>
      </w:pPr>
      <w:r w:rsidRPr="001605FA">
        <w:rPr>
          <w:b/>
          <w:lang w:val="en-GB"/>
        </w:rPr>
        <w:t>Other Mobility Objectives</w:t>
      </w:r>
      <w:r w:rsidR="007B0BA2" w:rsidRPr="001605FA">
        <w:rPr>
          <w:b/>
          <w:lang w:val="en-GB"/>
        </w:rPr>
        <w:t>:</w:t>
      </w:r>
    </w:p>
    <w:p w14:paraId="4A817019" w14:textId="77777777" w:rsidR="007B0BA2" w:rsidRPr="00404F36" w:rsidRDefault="007B0BA2" w:rsidP="007B0BA2">
      <w:pPr>
        <w:spacing w:after="0" w:line="240" w:lineRule="auto"/>
        <w:ind w:left="1418"/>
        <w:rPr>
          <w:sz w:val="10"/>
          <w:szCs w:val="10"/>
          <w:lang w:val="en-GB"/>
        </w:rPr>
      </w:pPr>
    </w:p>
    <w:p w14:paraId="3EE3BBB6" w14:textId="35E1E934" w:rsidR="00FC630B" w:rsidRPr="00404F36" w:rsidRDefault="008D6438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 xml:space="preserve">participation in a summer/winter school </w:t>
      </w:r>
      <w:r w:rsidR="007B0BA2" w:rsidRPr="00404F36">
        <w:rPr>
          <w:lang w:val="en-GB"/>
        </w:rPr>
        <w:t>(</w:t>
      </w:r>
      <w:r w:rsidRPr="00404F36">
        <w:rPr>
          <w:lang w:val="en-GB"/>
        </w:rPr>
        <w:t>both as a student and a lecturer</w:t>
      </w:r>
      <w:r w:rsidR="007B0BA2" w:rsidRPr="00404F36">
        <w:rPr>
          <w:lang w:val="en-GB"/>
        </w:rPr>
        <w:t>). T</w:t>
      </w:r>
      <w:r w:rsidR="002B18FF" w:rsidRPr="00404F36">
        <w:rPr>
          <w:lang w:val="en-GB"/>
        </w:rPr>
        <w:t xml:space="preserve">he subject matter of the school programme must be closely related </w:t>
      </w:r>
      <w:r w:rsidR="00683128">
        <w:rPr>
          <w:lang w:val="en-GB"/>
        </w:rPr>
        <w:br/>
      </w:r>
      <w:r w:rsidR="002B18FF" w:rsidRPr="00404F36">
        <w:rPr>
          <w:lang w:val="en-GB"/>
        </w:rPr>
        <w:t>to the subject matter of the PhD thesis and/or the conducted research</w:t>
      </w:r>
      <w:r w:rsidR="00FC630B" w:rsidRPr="00404F36">
        <w:rPr>
          <w:lang w:val="en-GB"/>
        </w:rPr>
        <w:t xml:space="preserve">, </w:t>
      </w:r>
    </w:p>
    <w:p w14:paraId="0740721C" w14:textId="6C9128B4" w:rsidR="00FC630B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>taking measurements with the use of unique equipment</w:t>
      </w:r>
      <w:r w:rsidR="00FC630B" w:rsidRPr="00404F36">
        <w:rPr>
          <w:lang w:val="en-GB"/>
        </w:rPr>
        <w:t xml:space="preserve">, </w:t>
      </w:r>
      <w:r w:rsidRPr="00404F36">
        <w:rPr>
          <w:lang w:val="en-GB"/>
        </w:rPr>
        <w:t xml:space="preserve">including with </w:t>
      </w:r>
      <w:r w:rsidR="00683128">
        <w:rPr>
          <w:lang w:val="en-GB"/>
        </w:rPr>
        <w:br/>
      </w:r>
      <w:r w:rsidRPr="00404F36">
        <w:rPr>
          <w:lang w:val="en-GB"/>
        </w:rPr>
        <w:t xml:space="preserve">the use of large research infrastructure unavailable </w:t>
      </w:r>
      <w:r w:rsidR="00FC630B" w:rsidRPr="00404F36">
        <w:rPr>
          <w:lang w:val="en-GB"/>
        </w:rPr>
        <w:t>(</w:t>
      </w:r>
      <w:r w:rsidRPr="00404F36">
        <w:rPr>
          <w:lang w:val="en-GB"/>
        </w:rPr>
        <w:t>or not easily available</w:t>
      </w:r>
      <w:r w:rsidR="00FC630B" w:rsidRPr="00404F36">
        <w:rPr>
          <w:lang w:val="en-GB"/>
        </w:rPr>
        <w:t xml:space="preserve">) </w:t>
      </w:r>
      <w:r w:rsidR="00683128">
        <w:rPr>
          <w:lang w:val="en-GB"/>
        </w:rPr>
        <w:br/>
      </w:r>
      <w:r w:rsidRPr="00404F36">
        <w:rPr>
          <w:lang w:val="en-GB"/>
        </w:rPr>
        <w:t>in Poland</w:t>
      </w:r>
      <w:r w:rsidR="00FC630B" w:rsidRPr="00404F36">
        <w:rPr>
          <w:lang w:val="en-GB"/>
        </w:rPr>
        <w:t>,</w:t>
      </w:r>
    </w:p>
    <w:p w14:paraId="180EDE6D" w14:textId="0E61CB2E" w:rsidR="00FC630B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 xml:space="preserve">participation in trainings </w:t>
      </w:r>
      <w:r w:rsidR="007B0BA2" w:rsidRPr="00404F36">
        <w:rPr>
          <w:lang w:val="en-GB"/>
        </w:rPr>
        <w:t>(</w:t>
      </w:r>
      <w:r w:rsidRPr="00404F36">
        <w:rPr>
          <w:lang w:val="en-GB"/>
        </w:rPr>
        <w:t>including trainings related to entrepreneurship or implementation activities</w:t>
      </w:r>
      <w:r w:rsidR="007B0BA2" w:rsidRPr="00404F36">
        <w:rPr>
          <w:lang w:val="en-GB"/>
        </w:rPr>
        <w:t>),</w:t>
      </w:r>
    </w:p>
    <w:p w14:paraId="19779FDA" w14:textId="10DE4460" w:rsidR="00FC630B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>carrying out archive/library queries</w:t>
      </w:r>
      <w:r w:rsidR="00FC630B" w:rsidRPr="00404F36">
        <w:rPr>
          <w:lang w:val="en-GB"/>
        </w:rPr>
        <w:t>,</w:t>
      </w:r>
    </w:p>
    <w:p w14:paraId="62B65488" w14:textId="3E2E66D4" w:rsidR="007B0BA2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>participation in brokerage meetings</w:t>
      </w:r>
      <w:r w:rsidR="007B0BA2" w:rsidRPr="00404F36">
        <w:rPr>
          <w:lang w:val="en-GB"/>
        </w:rPr>
        <w:t>,</w:t>
      </w:r>
    </w:p>
    <w:p w14:paraId="07D5E35D" w14:textId="11FFEC24" w:rsidR="007B0BA2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>teaching</w:t>
      </w:r>
      <w:r w:rsidR="007B0BA2" w:rsidRPr="00404F36">
        <w:rPr>
          <w:lang w:val="en-GB"/>
        </w:rPr>
        <w:t>,</w:t>
      </w:r>
    </w:p>
    <w:p w14:paraId="33802739" w14:textId="49B8A39C" w:rsidR="007B0BA2" w:rsidRPr="00404F36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>participation in preparation of an international grant application</w:t>
      </w:r>
      <w:r w:rsidR="007B0BA2" w:rsidRPr="00404F36">
        <w:rPr>
          <w:lang w:val="en-GB"/>
        </w:rPr>
        <w:t>,</w:t>
      </w:r>
    </w:p>
    <w:p w14:paraId="0A837459" w14:textId="6E7EE50B" w:rsidR="000B0905" w:rsidRPr="00EE0691" w:rsidRDefault="002B18FF" w:rsidP="004260F8">
      <w:pPr>
        <w:pStyle w:val="Akapitzlist"/>
        <w:numPr>
          <w:ilvl w:val="0"/>
          <w:numId w:val="19"/>
        </w:numPr>
        <w:ind w:left="1418" w:hanging="284"/>
        <w:rPr>
          <w:lang w:val="en-GB"/>
        </w:rPr>
      </w:pPr>
      <w:r w:rsidRPr="00404F36">
        <w:rPr>
          <w:lang w:val="en-GB"/>
        </w:rPr>
        <w:t xml:space="preserve">other short education forms </w:t>
      </w:r>
      <w:r w:rsidR="00B81505" w:rsidRPr="00404F36">
        <w:rPr>
          <w:lang w:val="en-GB"/>
        </w:rPr>
        <w:t xml:space="preserve">facilitating the increase in the competence </w:t>
      </w:r>
      <w:r w:rsidR="00683128">
        <w:rPr>
          <w:lang w:val="en-GB"/>
        </w:rPr>
        <w:br/>
      </w:r>
      <w:r w:rsidR="00B81505" w:rsidRPr="00404F36">
        <w:rPr>
          <w:lang w:val="en-GB"/>
        </w:rPr>
        <w:t>of the Project Participant</w:t>
      </w:r>
      <w:r w:rsidR="007B0BA2" w:rsidRPr="00404F36">
        <w:rPr>
          <w:lang w:val="en-GB"/>
        </w:rPr>
        <w:t>.</w:t>
      </w:r>
      <w:r w:rsidR="00EE0691">
        <w:rPr>
          <w:lang w:val="en-GB"/>
        </w:rPr>
        <w:br/>
      </w:r>
    </w:p>
    <w:p w14:paraId="04B8F864" w14:textId="311D2A92" w:rsidR="00440A4B" w:rsidRPr="00404F36" w:rsidRDefault="001A3DEC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Dates of the </w:t>
      </w:r>
      <w:r w:rsidR="00BB02F6">
        <w:rPr>
          <w:lang w:val="en-GB"/>
        </w:rPr>
        <w:t>Mobility</w:t>
      </w:r>
      <w:r w:rsidR="00440A4B" w:rsidRPr="00404F36">
        <w:rPr>
          <w:lang w:val="en-GB"/>
        </w:rPr>
        <w:t xml:space="preserve"> (</w:t>
      </w:r>
      <w:r w:rsidRPr="00404F36">
        <w:rPr>
          <w:lang w:val="en-GB"/>
        </w:rPr>
        <w:t>excluding travel days</w:t>
      </w:r>
      <w:r w:rsidR="00440A4B" w:rsidRPr="00404F36">
        <w:rPr>
          <w:lang w:val="en-GB"/>
        </w:rPr>
        <w:t>):</w:t>
      </w:r>
      <w:r w:rsidR="000F379C" w:rsidRPr="00404F36">
        <w:rPr>
          <w:lang w:val="en-GB"/>
        </w:rPr>
        <w:br/>
      </w:r>
    </w:p>
    <w:p w14:paraId="25F32006" w14:textId="57A25076" w:rsidR="00FC630B" w:rsidRPr="00EE0691" w:rsidRDefault="001A3DEC" w:rsidP="00EE0691">
      <w:pPr>
        <w:pStyle w:val="Akapitzlist"/>
        <w:rPr>
          <w:lang w:val="en-GB"/>
        </w:rPr>
      </w:pPr>
      <w:r w:rsidRPr="00404F36">
        <w:rPr>
          <w:lang w:val="en-GB"/>
        </w:rPr>
        <w:t>Name of the activity</w:t>
      </w:r>
      <w:r w:rsidR="000F379C" w:rsidRPr="00404F36">
        <w:rPr>
          <w:lang w:val="en-GB"/>
        </w:rPr>
        <w:t xml:space="preserve"> (</w:t>
      </w:r>
      <w:r w:rsidRPr="00404F36">
        <w:rPr>
          <w:lang w:val="en-GB"/>
        </w:rPr>
        <w:t>conference, course, training, school</w:t>
      </w:r>
      <w:r w:rsidR="000F379C" w:rsidRPr="00404F36">
        <w:rPr>
          <w:lang w:val="en-GB"/>
        </w:rPr>
        <w:t xml:space="preserve">) </w:t>
      </w:r>
      <w:r w:rsidRPr="00404F36">
        <w:rPr>
          <w:lang w:val="en-GB"/>
        </w:rPr>
        <w:t>or scope of query, scope and type of research and used equipment, subject and type of teaching activities</w:t>
      </w:r>
      <w:r w:rsidR="000F379C" w:rsidRPr="00404F36">
        <w:rPr>
          <w:lang w:val="en-GB"/>
        </w:rPr>
        <w:t xml:space="preserve">, </w:t>
      </w:r>
      <w:r w:rsidRPr="00404F36">
        <w:rPr>
          <w:lang w:val="en-GB"/>
        </w:rPr>
        <w:t>type of materials for  a PhD thesis / scientific article</w:t>
      </w:r>
      <w:r w:rsidR="000F379C" w:rsidRPr="00404F36">
        <w:rPr>
          <w:lang w:val="en-GB"/>
        </w:rPr>
        <w:t>:</w:t>
      </w:r>
      <w:r w:rsidR="00EE0691">
        <w:rPr>
          <w:lang w:val="en-GB"/>
        </w:rPr>
        <w:br/>
      </w:r>
    </w:p>
    <w:p w14:paraId="7B203A1A" w14:textId="5B39E443" w:rsidR="00FC630B" w:rsidRPr="00EE0691" w:rsidRDefault="003A3B6B" w:rsidP="00EE0691">
      <w:pPr>
        <w:pStyle w:val="Akapitzlist"/>
        <w:rPr>
          <w:lang w:val="en-GB"/>
        </w:rPr>
      </w:pPr>
      <w:r w:rsidRPr="00404F36">
        <w:rPr>
          <w:lang w:val="en-GB"/>
        </w:rPr>
        <w:t>Website of the activity</w:t>
      </w:r>
      <w:r w:rsidR="00440A4B" w:rsidRPr="00404F36">
        <w:rPr>
          <w:lang w:val="en-GB"/>
        </w:rPr>
        <w:t xml:space="preserve"> (</w:t>
      </w:r>
      <w:r w:rsidRPr="00404F36">
        <w:rPr>
          <w:lang w:val="en-GB"/>
        </w:rPr>
        <w:t>if applicable</w:t>
      </w:r>
      <w:r w:rsidR="00440A4B" w:rsidRPr="00404F36">
        <w:rPr>
          <w:lang w:val="en-GB"/>
        </w:rPr>
        <w:t>):</w:t>
      </w:r>
      <w:r w:rsidR="00EE0691">
        <w:rPr>
          <w:lang w:val="en-GB"/>
        </w:rPr>
        <w:br/>
      </w:r>
    </w:p>
    <w:p w14:paraId="32314565" w14:textId="0CFDC940" w:rsidR="000F379C" w:rsidRPr="00EE0691" w:rsidRDefault="00D055D2" w:rsidP="00EE0691">
      <w:pPr>
        <w:pStyle w:val="Akapitzlist"/>
        <w:rPr>
          <w:lang w:val="en-GB"/>
        </w:rPr>
      </w:pPr>
      <w:r w:rsidRPr="00404F36">
        <w:rPr>
          <w:lang w:val="en-GB"/>
        </w:rPr>
        <w:t>Academic field of the Candidate</w:t>
      </w:r>
      <w:r w:rsidR="000F379C" w:rsidRPr="00404F36">
        <w:rPr>
          <w:lang w:val="en-GB"/>
        </w:rPr>
        <w:t xml:space="preserve"> </w:t>
      </w:r>
      <w:r w:rsidR="00FC630B" w:rsidRPr="00404F36">
        <w:rPr>
          <w:lang w:val="en-GB"/>
        </w:rPr>
        <w:t>(</w:t>
      </w:r>
      <w:r w:rsidRPr="00404F36">
        <w:rPr>
          <w:lang w:val="en-GB"/>
        </w:rPr>
        <w:t xml:space="preserve">according to the </w:t>
      </w:r>
      <w:r w:rsidR="00FC630B" w:rsidRPr="00404F36">
        <w:rPr>
          <w:lang w:val="en-GB"/>
        </w:rPr>
        <w:t xml:space="preserve">International Standard Classification </w:t>
      </w:r>
      <w:r w:rsidR="00683128">
        <w:rPr>
          <w:lang w:val="en-GB"/>
        </w:rPr>
        <w:br/>
      </w:r>
      <w:r w:rsidR="00FC630B" w:rsidRPr="00404F36">
        <w:rPr>
          <w:lang w:val="en-GB"/>
        </w:rPr>
        <w:t xml:space="preserve">of Education (ISCED-F 2013) - </w:t>
      </w:r>
      <w:hyperlink r:id="rId8" w:history="1">
        <w:r w:rsidR="00FC630B" w:rsidRPr="00404F36">
          <w:rPr>
            <w:rStyle w:val="Hipercze"/>
            <w:rFonts w:cstheme="minorHAnsi"/>
            <w:color w:val="auto"/>
            <w:lang w:val="en-GB"/>
          </w:rPr>
          <w:t>https://ec.europa.eu/education/international-standard-classification-of-education-isced_en</w:t>
        </w:r>
      </w:hyperlink>
      <w:r w:rsidR="00FC630B" w:rsidRPr="00404F36">
        <w:rPr>
          <w:lang w:val="en-GB"/>
        </w:rPr>
        <w:t xml:space="preserve"> </w:t>
      </w:r>
      <w:r w:rsidR="000B0905" w:rsidRPr="00404F36">
        <w:rPr>
          <w:lang w:val="en-GB"/>
        </w:rPr>
        <w:t>:</w:t>
      </w:r>
      <w:r w:rsidR="00EE0691">
        <w:rPr>
          <w:lang w:val="en-GB"/>
        </w:rPr>
        <w:br/>
      </w:r>
    </w:p>
    <w:p w14:paraId="58E93BBF" w14:textId="2063257F" w:rsidR="00FC630B" w:rsidRPr="00EE0691" w:rsidRDefault="002813A8" w:rsidP="00EE0691">
      <w:pPr>
        <w:pStyle w:val="Akapitzlist"/>
        <w:rPr>
          <w:lang w:val="en-GB"/>
        </w:rPr>
      </w:pPr>
      <w:r w:rsidRPr="00404F36">
        <w:rPr>
          <w:lang w:val="en-GB"/>
        </w:rPr>
        <w:t>Field of research</w:t>
      </w:r>
      <w:r w:rsidR="000F379C" w:rsidRPr="00404F36">
        <w:rPr>
          <w:lang w:val="en-GB"/>
        </w:rPr>
        <w:t>:</w:t>
      </w:r>
      <w:r w:rsidR="00EE0691">
        <w:rPr>
          <w:lang w:val="en-GB"/>
        </w:rPr>
        <w:br/>
      </w:r>
    </w:p>
    <w:p w14:paraId="42CB10BF" w14:textId="0B7B5EFC" w:rsidR="00956BC4" w:rsidRPr="00404F36" w:rsidRDefault="00B46B5A" w:rsidP="00683128">
      <w:pPr>
        <w:pStyle w:val="Akapitzlist"/>
        <w:rPr>
          <w:lang w:val="en-GB"/>
        </w:rPr>
      </w:pPr>
      <w:r>
        <w:rPr>
          <w:lang w:val="en-GB"/>
        </w:rPr>
        <w:t xml:space="preserve">Description of the </w:t>
      </w:r>
      <w:r w:rsidR="00BB02F6">
        <w:rPr>
          <w:lang w:val="en-GB"/>
        </w:rPr>
        <w:t>Mobility</w:t>
      </w:r>
      <w:r w:rsidR="003E46D9" w:rsidRPr="00404F36">
        <w:rPr>
          <w:lang w:val="en-GB"/>
        </w:rPr>
        <w:t xml:space="preserve">: </w:t>
      </w:r>
      <w:r w:rsidR="00EE0691">
        <w:rPr>
          <w:lang w:val="en-GB"/>
        </w:rPr>
        <w:br/>
      </w:r>
    </w:p>
    <w:p w14:paraId="1C27BBA4" w14:textId="77777777" w:rsidR="001605FA" w:rsidRDefault="004A7B08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Works (materials) which will be created as </w:t>
      </w:r>
      <w:r w:rsidR="007924F3" w:rsidRPr="00404F36">
        <w:rPr>
          <w:lang w:val="en-GB"/>
        </w:rPr>
        <w:t xml:space="preserve">part </w:t>
      </w:r>
      <w:r w:rsidRPr="00404F36">
        <w:rPr>
          <w:lang w:val="en-GB"/>
        </w:rPr>
        <w:t>of the Project</w:t>
      </w:r>
      <w:r w:rsidR="008E3FE4" w:rsidRPr="00404F36">
        <w:rPr>
          <w:lang w:val="en-GB"/>
        </w:rPr>
        <w:t xml:space="preserve"> (</w:t>
      </w:r>
      <w:r w:rsidR="00BB02F6">
        <w:rPr>
          <w:lang w:val="en-GB"/>
        </w:rPr>
        <w:t>M</w:t>
      </w:r>
      <w:r w:rsidR="008E3FE4" w:rsidRPr="00404F36">
        <w:rPr>
          <w:lang w:val="en-GB"/>
        </w:rPr>
        <w:t>obil</w:t>
      </w:r>
      <w:r w:rsidRPr="00404F36">
        <w:rPr>
          <w:lang w:val="en-GB"/>
        </w:rPr>
        <w:t xml:space="preserve">ity carried out within </w:t>
      </w:r>
      <w:r w:rsidR="00683128">
        <w:rPr>
          <w:lang w:val="en-GB"/>
        </w:rPr>
        <w:br/>
      </w:r>
      <w:r w:rsidRPr="00404F36">
        <w:rPr>
          <w:lang w:val="en-GB"/>
        </w:rPr>
        <w:t>the Project</w:t>
      </w:r>
      <w:r w:rsidR="008E3FE4" w:rsidRPr="00404F36">
        <w:rPr>
          <w:lang w:val="en-GB"/>
        </w:rPr>
        <w:t>)</w:t>
      </w:r>
      <w:r w:rsidR="003E46D9" w:rsidRPr="00404F36">
        <w:rPr>
          <w:lang w:val="en-GB"/>
        </w:rPr>
        <w:t xml:space="preserve">, </w:t>
      </w:r>
      <w:r w:rsidRPr="00404F36">
        <w:rPr>
          <w:lang w:val="en-GB"/>
        </w:rPr>
        <w:t>if applicable</w:t>
      </w:r>
      <w:r w:rsidR="003E46D9" w:rsidRPr="00404F36">
        <w:rPr>
          <w:lang w:val="en-GB"/>
        </w:rPr>
        <w:t>:</w:t>
      </w:r>
      <w:r w:rsidR="008E3FE4" w:rsidRPr="00404F36">
        <w:rPr>
          <w:lang w:val="en-GB"/>
        </w:rPr>
        <w:br/>
      </w:r>
    </w:p>
    <w:p w14:paraId="2E5BEC29" w14:textId="77777777" w:rsidR="001605FA" w:rsidRDefault="001605FA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14:paraId="655AE042" w14:textId="77777777" w:rsidR="001605FA" w:rsidRDefault="001605FA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14:paraId="6A5A2FA5" w14:textId="77777777" w:rsidR="001605FA" w:rsidRPr="001605FA" w:rsidRDefault="001605FA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14:paraId="74BC429B" w14:textId="77777777" w:rsidR="00ED413E" w:rsidRDefault="00ED413E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14:paraId="7554376E" w14:textId="77777777" w:rsidR="00ED413E" w:rsidRDefault="00ED413E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14:paraId="2E38596A" w14:textId="3B5630F6" w:rsidR="00956BC4" w:rsidRPr="00404F36" w:rsidRDefault="008E3FE4" w:rsidP="001605FA">
      <w:pPr>
        <w:pStyle w:val="Akapitzlist"/>
        <w:numPr>
          <w:ilvl w:val="0"/>
          <w:numId w:val="0"/>
        </w:numPr>
        <w:ind w:left="720"/>
        <w:rPr>
          <w:lang w:val="en-GB"/>
        </w:rPr>
      </w:pPr>
      <w:r w:rsidRPr="00404F36">
        <w:rPr>
          <w:lang w:val="en-GB"/>
        </w:rPr>
        <w:br/>
      </w:r>
      <w:r w:rsidR="004A7B08" w:rsidRPr="001605FA">
        <w:rPr>
          <w:b/>
          <w:lang w:val="en-GB"/>
        </w:rPr>
        <w:t>NOTE</w:t>
      </w:r>
      <w:r w:rsidRPr="001605FA">
        <w:rPr>
          <w:b/>
          <w:lang w:val="en-GB"/>
        </w:rPr>
        <w:t>:</w:t>
      </w:r>
      <w:r w:rsidRPr="00404F36">
        <w:rPr>
          <w:lang w:val="en-GB"/>
        </w:rPr>
        <w:br/>
      </w:r>
      <w:r w:rsidR="00073097" w:rsidRPr="00404F36">
        <w:rPr>
          <w:lang w:val="en-GB"/>
        </w:rPr>
        <w:t xml:space="preserve">Participation in the Project means that the Candidate consents to the transfer of exclusive author's economic  rights by the Candidate to the University </w:t>
      </w:r>
      <w:r w:rsidR="003E46D9" w:rsidRPr="00404F36">
        <w:rPr>
          <w:lang w:val="en-GB"/>
        </w:rPr>
        <w:t>(Uni</w:t>
      </w:r>
      <w:r w:rsidR="00073097" w:rsidRPr="00404F36">
        <w:rPr>
          <w:lang w:val="en-GB"/>
        </w:rPr>
        <w:t>versity of Silesia in Katowice</w:t>
      </w:r>
      <w:r w:rsidR="003E46D9" w:rsidRPr="00404F36">
        <w:rPr>
          <w:lang w:val="en-GB"/>
        </w:rPr>
        <w:t>)</w:t>
      </w:r>
      <w:r w:rsidRPr="00404F36">
        <w:rPr>
          <w:lang w:val="en-GB"/>
        </w:rPr>
        <w:t xml:space="preserve">, </w:t>
      </w:r>
      <w:r w:rsidR="00073097" w:rsidRPr="00404F36">
        <w:rPr>
          <w:lang w:val="en-GB"/>
        </w:rPr>
        <w:t>including the exclusive right to gra</w:t>
      </w:r>
      <w:r w:rsidR="007924F3" w:rsidRPr="00404F36">
        <w:rPr>
          <w:lang w:val="en-GB"/>
        </w:rPr>
        <w:t>n</w:t>
      </w:r>
      <w:r w:rsidR="00073097" w:rsidRPr="00404F36">
        <w:rPr>
          <w:lang w:val="en-GB"/>
        </w:rPr>
        <w:t xml:space="preserve">t permits for the </w:t>
      </w:r>
      <w:r w:rsidR="007924F3" w:rsidRPr="00404F36">
        <w:rPr>
          <w:lang w:val="en-GB"/>
        </w:rPr>
        <w:t>execution of derivative copyright on works created as part of the Project</w:t>
      </w:r>
      <w:r w:rsidRPr="00404F36">
        <w:rPr>
          <w:lang w:val="en-GB"/>
        </w:rPr>
        <w:t xml:space="preserve">, </w:t>
      </w:r>
      <w:r w:rsidR="007924F3" w:rsidRPr="00404F36">
        <w:rPr>
          <w:lang w:val="en-GB"/>
        </w:rPr>
        <w:t>including copyright on presentations, materials for trainings, workshops and conferences</w:t>
      </w:r>
      <w:r w:rsidRPr="00404F36">
        <w:rPr>
          <w:lang w:val="en-GB"/>
        </w:rPr>
        <w:t>.</w:t>
      </w:r>
      <w:r w:rsidRPr="00404F36">
        <w:rPr>
          <w:lang w:val="en-GB"/>
        </w:rPr>
        <w:br/>
      </w:r>
    </w:p>
    <w:p w14:paraId="056E8097" w14:textId="33F3C4FE" w:rsidR="008E3FE4" w:rsidRPr="00404F36" w:rsidRDefault="003B38D6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Benefits for the Candidate resulting from the </w:t>
      </w:r>
      <w:r w:rsidR="00BB02F6">
        <w:rPr>
          <w:lang w:val="en-GB"/>
        </w:rPr>
        <w:t>Mobility</w:t>
      </w:r>
      <w:r w:rsidR="008E3FE4" w:rsidRPr="00404F36">
        <w:rPr>
          <w:lang w:val="en-GB"/>
        </w:rPr>
        <w:t>:</w:t>
      </w:r>
      <w:r w:rsidR="008E3FE4" w:rsidRPr="00404F36">
        <w:rPr>
          <w:lang w:val="en-GB"/>
        </w:rPr>
        <w:br/>
      </w:r>
    </w:p>
    <w:p w14:paraId="0A146470" w14:textId="0617F63C" w:rsidR="008E3FE4" w:rsidRPr="00404F36" w:rsidRDefault="003B38D6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Benefits for the Candidate’s home institution resulting from the </w:t>
      </w:r>
      <w:r w:rsidR="00BB02F6">
        <w:rPr>
          <w:lang w:val="en-GB"/>
        </w:rPr>
        <w:t>Mobility</w:t>
      </w:r>
      <w:r w:rsidR="008E3FE4" w:rsidRPr="00404F36">
        <w:rPr>
          <w:lang w:val="en-GB"/>
        </w:rPr>
        <w:t>:</w:t>
      </w:r>
      <w:r w:rsidR="008E3FE4" w:rsidRPr="00404F36">
        <w:rPr>
          <w:lang w:val="en-GB"/>
        </w:rPr>
        <w:br/>
      </w:r>
    </w:p>
    <w:p w14:paraId="691BCC06" w14:textId="2B345E8E" w:rsidR="008E3FE4" w:rsidRPr="00404F36" w:rsidRDefault="003B38D6" w:rsidP="00683128">
      <w:pPr>
        <w:pStyle w:val="Akapitzlist"/>
        <w:rPr>
          <w:lang w:val="en-GB"/>
        </w:rPr>
      </w:pPr>
      <w:r w:rsidRPr="00404F36">
        <w:rPr>
          <w:lang w:val="en-GB"/>
        </w:rPr>
        <w:t xml:space="preserve">Benefits for the Candidate’s receiving institution resulting from the </w:t>
      </w:r>
      <w:r w:rsidR="00BB02F6">
        <w:rPr>
          <w:lang w:val="en-GB"/>
        </w:rPr>
        <w:t>Mobility</w:t>
      </w:r>
      <w:r w:rsidR="008E3FE4" w:rsidRPr="00404F36">
        <w:rPr>
          <w:lang w:val="en-GB"/>
        </w:rPr>
        <w:t>:</w:t>
      </w:r>
    </w:p>
    <w:p w14:paraId="10A9E53B" w14:textId="77777777" w:rsidR="00F771CD" w:rsidRDefault="00F771CD" w:rsidP="00F771CD">
      <w:pPr>
        <w:rPr>
          <w:lang w:val="en-GB"/>
        </w:rPr>
      </w:pPr>
    </w:p>
    <w:p w14:paraId="0B16444C" w14:textId="77777777" w:rsidR="00701A0D" w:rsidRPr="00404F36" w:rsidRDefault="00701A0D" w:rsidP="00F771CD">
      <w:pPr>
        <w:rPr>
          <w:lang w:val="en-GB"/>
        </w:rPr>
      </w:pPr>
    </w:p>
    <w:p w14:paraId="34FA21C6" w14:textId="40A92FC4" w:rsidR="00701A0D" w:rsidRPr="002B3A20" w:rsidRDefault="002B3A20" w:rsidP="00701A0D">
      <w:pPr>
        <w:ind w:left="720" w:hanging="360"/>
        <w:jc w:val="center"/>
        <w:rPr>
          <w:b/>
          <w:lang w:val="en-GB"/>
        </w:rPr>
      </w:pPr>
      <w:r w:rsidRPr="002B3A20">
        <w:rPr>
          <w:b/>
          <w:lang w:val="en-GB"/>
        </w:rPr>
        <w:t xml:space="preserve">Information clause for </w:t>
      </w:r>
      <w:r w:rsidR="00983593" w:rsidRPr="00983593">
        <w:rPr>
          <w:b/>
          <w:lang w:val="en-GB"/>
        </w:rPr>
        <w:t>Candidates for</w:t>
      </w:r>
      <w:r w:rsidRPr="00983593">
        <w:rPr>
          <w:b/>
          <w:lang w:val="en-GB"/>
        </w:rPr>
        <w:t xml:space="preserve"> the Project</w:t>
      </w:r>
      <w:r w:rsidR="00701A0D" w:rsidRPr="00983593">
        <w:rPr>
          <w:b/>
          <w:lang w:val="en-GB"/>
        </w:rPr>
        <w:t>:</w:t>
      </w:r>
    </w:p>
    <w:p w14:paraId="7AEE81A4" w14:textId="78A0510B" w:rsidR="00701A0D" w:rsidRPr="002B3A20" w:rsidRDefault="00701A0D" w:rsidP="00701A0D">
      <w:pPr>
        <w:rPr>
          <w:b/>
          <w:lang w:val="en-GB"/>
        </w:rPr>
      </w:pPr>
      <w:r w:rsidRPr="002B3A20">
        <w:rPr>
          <w:b/>
          <w:lang w:val="en-GB"/>
        </w:rPr>
        <w:t xml:space="preserve">1. </w:t>
      </w:r>
      <w:r w:rsidR="002B3A20" w:rsidRPr="002B3A20">
        <w:rPr>
          <w:b/>
          <w:lang w:val="en-GB"/>
        </w:rPr>
        <w:t>Personal data administrator</w:t>
      </w:r>
    </w:p>
    <w:p w14:paraId="4507F8EC" w14:textId="74892323" w:rsidR="002B3A20" w:rsidRPr="002B3A20" w:rsidRDefault="002B3A20" w:rsidP="002B3A20">
      <w:pPr>
        <w:rPr>
          <w:lang w:val="en-GB"/>
        </w:rPr>
      </w:pPr>
      <w:r w:rsidRPr="002B3A20">
        <w:rPr>
          <w:lang w:val="en-GB"/>
        </w:rPr>
        <w:t xml:space="preserve">The administrator of your </w:t>
      </w:r>
      <w:r w:rsidR="00983593">
        <w:rPr>
          <w:lang w:val="en-GB"/>
        </w:rPr>
        <w:t xml:space="preserve">personal data is </w:t>
      </w:r>
      <w:r w:rsidRPr="002B3A20">
        <w:rPr>
          <w:lang w:val="en-GB"/>
        </w:rPr>
        <w:t>University of Silesia in Katowice. You can contact the administrator by:</w:t>
      </w:r>
    </w:p>
    <w:p w14:paraId="5DE552F2" w14:textId="32CAED00" w:rsidR="002B3A20" w:rsidRPr="002B3A20" w:rsidRDefault="002B3A20" w:rsidP="002B3A20">
      <w:pPr>
        <w:rPr>
          <w:lang w:val="en-GB"/>
        </w:rPr>
      </w:pPr>
      <w:r>
        <w:rPr>
          <w:lang w:val="en-GB"/>
        </w:rPr>
        <w:t xml:space="preserve">1) </w:t>
      </w:r>
      <w:r w:rsidRPr="002B3A20">
        <w:rPr>
          <w:lang w:val="en-GB"/>
        </w:rPr>
        <w:t xml:space="preserve">post – address: </w:t>
      </w:r>
      <w:proofErr w:type="spellStart"/>
      <w:r w:rsidRPr="002B3A20">
        <w:rPr>
          <w:lang w:val="en-GB"/>
        </w:rPr>
        <w:t>ul</w:t>
      </w:r>
      <w:proofErr w:type="spellEnd"/>
      <w:r w:rsidRPr="002B3A20">
        <w:rPr>
          <w:lang w:val="en-GB"/>
        </w:rPr>
        <w:t xml:space="preserve">. </w:t>
      </w:r>
      <w:proofErr w:type="spellStart"/>
      <w:r w:rsidRPr="002B3A20">
        <w:rPr>
          <w:lang w:val="en-GB"/>
        </w:rPr>
        <w:t>Bankowa</w:t>
      </w:r>
      <w:proofErr w:type="spellEnd"/>
      <w:r w:rsidRPr="002B3A20">
        <w:rPr>
          <w:lang w:val="en-GB"/>
        </w:rPr>
        <w:t xml:space="preserve"> 12, 40-007 Katowice,</w:t>
      </w:r>
    </w:p>
    <w:p w14:paraId="7BF08F94" w14:textId="14845E7D" w:rsidR="002B3A20" w:rsidRPr="002B3A20" w:rsidRDefault="002B3A20" w:rsidP="002B3A20">
      <w:pPr>
        <w:rPr>
          <w:lang w:val="en-GB"/>
        </w:rPr>
      </w:pPr>
      <w:r w:rsidRPr="002B3A20">
        <w:rPr>
          <w:lang w:val="en-GB"/>
        </w:rPr>
        <w:t xml:space="preserve">2) e-mail: </w:t>
      </w:r>
      <w:hyperlink r:id="rId9" w:history="1">
        <w:r w:rsidRPr="002A4E77">
          <w:rPr>
            <w:rStyle w:val="Hipercze"/>
            <w:lang w:val="en-GB"/>
          </w:rPr>
          <w:t>administrator.danych@us.edu.pl</w:t>
        </w:r>
      </w:hyperlink>
      <w:r>
        <w:rPr>
          <w:lang w:val="en-GB"/>
        </w:rPr>
        <w:t xml:space="preserve">. </w:t>
      </w:r>
    </w:p>
    <w:p w14:paraId="31A41FE3" w14:textId="7D173386" w:rsidR="00701A0D" w:rsidRPr="002B3A20" w:rsidRDefault="00701A0D" w:rsidP="002B3A20">
      <w:pPr>
        <w:rPr>
          <w:b/>
          <w:lang w:val="en-GB"/>
        </w:rPr>
      </w:pPr>
      <w:r w:rsidRPr="002B3A20">
        <w:rPr>
          <w:b/>
          <w:lang w:val="en-GB"/>
        </w:rPr>
        <w:t xml:space="preserve">2. </w:t>
      </w:r>
      <w:r w:rsidR="002B3A20" w:rsidRPr="002B3A20">
        <w:rPr>
          <w:b/>
          <w:lang w:val="en-GB"/>
        </w:rPr>
        <w:t>Data protection officer</w:t>
      </w:r>
      <w:r w:rsidRPr="002B3A20">
        <w:rPr>
          <w:b/>
          <w:lang w:val="en-GB"/>
        </w:rPr>
        <w:t xml:space="preserve"> </w:t>
      </w:r>
    </w:p>
    <w:p w14:paraId="764729B4" w14:textId="77777777" w:rsidR="002B3A20" w:rsidRPr="002B3A20" w:rsidRDefault="002B3A20" w:rsidP="002B3A20">
      <w:pPr>
        <w:rPr>
          <w:lang w:val="en-GB"/>
        </w:rPr>
      </w:pPr>
      <w:r w:rsidRPr="002B3A20">
        <w:rPr>
          <w:lang w:val="en-GB"/>
        </w:rPr>
        <w:t>You may contact the data protection officer in all matters related to personal data processing and data processing rights by:</w:t>
      </w:r>
    </w:p>
    <w:p w14:paraId="2317D049" w14:textId="41668EB5" w:rsidR="002B3A20" w:rsidRDefault="002B3A20" w:rsidP="002B3A20">
      <w:r>
        <w:t xml:space="preserve">1) post – </w:t>
      </w:r>
      <w:proofErr w:type="spellStart"/>
      <w:r>
        <w:t>address</w:t>
      </w:r>
      <w:proofErr w:type="spellEnd"/>
      <w:r>
        <w:t>: ul. Bankowa 12, 40-007 Katowice,</w:t>
      </w:r>
    </w:p>
    <w:p w14:paraId="47C7891A" w14:textId="3AAA1ADD" w:rsidR="002B3A20" w:rsidRDefault="002B3A20" w:rsidP="002B3A20">
      <w:pPr>
        <w:rPr>
          <w:lang w:val="en-GB"/>
        </w:rPr>
      </w:pPr>
      <w:r>
        <w:rPr>
          <w:lang w:val="en-GB"/>
        </w:rPr>
        <w:t xml:space="preserve">2) e-mail: </w:t>
      </w:r>
      <w:hyperlink r:id="rId10" w:history="1">
        <w:r w:rsidRPr="002A4E77">
          <w:rPr>
            <w:rStyle w:val="Hipercze"/>
            <w:lang w:val="en-GB"/>
          </w:rPr>
          <w:t>iod@us.edu.pl</w:t>
        </w:r>
      </w:hyperlink>
      <w:r>
        <w:rPr>
          <w:lang w:val="en-GB"/>
        </w:rPr>
        <w:t xml:space="preserve">. </w:t>
      </w:r>
    </w:p>
    <w:p w14:paraId="3E26B106" w14:textId="77777777" w:rsidR="002B3A20" w:rsidRPr="002B3A20" w:rsidRDefault="00701A0D" w:rsidP="002B3A20">
      <w:pPr>
        <w:rPr>
          <w:b/>
          <w:lang w:val="en-GB"/>
        </w:rPr>
      </w:pPr>
      <w:r w:rsidRPr="002B3A20">
        <w:rPr>
          <w:b/>
          <w:lang w:val="en-GB"/>
        </w:rPr>
        <w:t xml:space="preserve">3. </w:t>
      </w:r>
      <w:r w:rsidR="002B3A20" w:rsidRPr="002B3A20">
        <w:rPr>
          <w:b/>
          <w:lang w:val="en-GB"/>
        </w:rPr>
        <w:t>Purposes of processing and the legal basis for processing</w:t>
      </w:r>
    </w:p>
    <w:p w14:paraId="35DC9784" w14:textId="5EA46E93" w:rsidR="002B3A20" w:rsidRPr="000302DA" w:rsidRDefault="002B3A20" w:rsidP="000302DA">
      <w:pPr>
        <w:jc w:val="both"/>
        <w:rPr>
          <w:lang w:val="en-GB"/>
        </w:rPr>
      </w:pPr>
      <w:r w:rsidRPr="002B3A20">
        <w:rPr>
          <w:lang w:val="en-GB"/>
        </w:rPr>
        <w:t xml:space="preserve">The legal basis for the processing of your personal data is Article 6 Section 1 Letter a </w:t>
      </w:r>
      <w:r w:rsidR="000302DA">
        <w:rPr>
          <w:lang w:val="en-GB"/>
        </w:rPr>
        <w:t xml:space="preserve">and Article 9 Section 2 Letter a </w:t>
      </w:r>
      <w:r w:rsidRPr="002B3A20">
        <w:rPr>
          <w:lang w:val="en-GB"/>
        </w:rPr>
        <w:t xml:space="preserve">of the Regulation of the European Parliament and of the Council (EU) 2016/679 </w:t>
      </w:r>
      <w:r w:rsidR="000302DA">
        <w:rPr>
          <w:lang w:val="en-GB"/>
        </w:rPr>
        <w:br/>
      </w:r>
      <w:r w:rsidRPr="002B3A20">
        <w:rPr>
          <w:lang w:val="en-GB"/>
        </w:rPr>
        <w:t xml:space="preserve">of 27 April 2016 on the protection of natural persons with regard </w:t>
      </w:r>
      <w:r w:rsidRPr="000302DA">
        <w:rPr>
          <w:lang w:val="en-GB"/>
        </w:rPr>
        <w:t xml:space="preserve">to the processing of personal data and on the free movement of such data, and repealing Directive 95/46/EC (general regulation </w:t>
      </w:r>
      <w:r w:rsidR="000302DA">
        <w:rPr>
          <w:lang w:val="en-GB"/>
        </w:rPr>
        <w:br/>
      </w:r>
      <w:r w:rsidRPr="000302DA">
        <w:rPr>
          <w:lang w:val="en-GB"/>
        </w:rPr>
        <w:t xml:space="preserve">on data protection): </w:t>
      </w:r>
    </w:p>
    <w:p w14:paraId="27BA065A" w14:textId="1A4CDBFB" w:rsidR="00701A0D" w:rsidRPr="00A77098" w:rsidRDefault="00701A0D" w:rsidP="002B3A20">
      <w:pPr>
        <w:rPr>
          <w:lang w:val="en-GB"/>
        </w:rPr>
      </w:pPr>
      <w:r w:rsidRPr="00A77098">
        <w:rPr>
          <w:lang w:val="en-GB"/>
        </w:rPr>
        <w:t xml:space="preserve">-  </w:t>
      </w:r>
      <w:r w:rsidR="00A77098" w:rsidRPr="00A77098">
        <w:rPr>
          <w:lang w:val="en-GB"/>
        </w:rPr>
        <w:t>Your express consent to the processing of personal data</w:t>
      </w:r>
      <w:r w:rsidRPr="00A77098">
        <w:rPr>
          <w:lang w:val="en-GB"/>
        </w:rPr>
        <w:t xml:space="preserve">, </w:t>
      </w:r>
      <w:r w:rsidR="00A77098">
        <w:rPr>
          <w:lang w:val="en-GB"/>
        </w:rPr>
        <w:t>solely</w:t>
      </w:r>
      <w:r w:rsidR="00A77098" w:rsidRPr="00A77098">
        <w:rPr>
          <w:lang w:val="en-GB"/>
        </w:rPr>
        <w:t xml:space="preserve"> for the purposes of recruitment</w:t>
      </w:r>
      <w:r w:rsidR="00A77098">
        <w:rPr>
          <w:lang w:val="en-GB"/>
        </w:rPr>
        <w:t xml:space="preserve"> to the Project</w:t>
      </w:r>
      <w:r w:rsidRPr="00A77098">
        <w:rPr>
          <w:lang w:val="en-GB"/>
        </w:rPr>
        <w:t>.</w:t>
      </w:r>
    </w:p>
    <w:p w14:paraId="26927879" w14:textId="42C804CD" w:rsidR="00701A0D" w:rsidRPr="008645FC" w:rsidRDefault="00701A0D" w:rsidP="00701A0D">
      <w:pPr>
        <w:rPr>
          <w:i/>
          <w:lang w:val="en-GB"/>
        </w:rPr>
      </w:pPr>
      <w:r w:rsidRPr="00A77098">
        <w:rPr>
          <w:i/>
          <w:lang w:val="en-GB"/>
        </w:rPr>
        <w:t xml:space="preserve"> </w:t>
      </w:r>
      <w:r w:rsidR="00A77098">
        <w:rPr>
          <w:i/>
          <w:lang w:val="en-GB"/>
        </w:rPr>
        <w:t>The provision of personal data is voluntary, yet necessary to participate in the recruitment to the Project</w:t>
      </w:r>
      <w:r w:rsidRPr="00A77098">
        <w:rPr>
          <w:i/>
          <w:lang w:val="en-GB"/>
        </w:rPr>
        <w:t xml:space="preserve">. </w:t>
      </w:r>
      <w:r w:rsidR="00A77098" w:rsidRPr="008645FC">
        <w:rPr>
          <w:i/>
          <w:lang w:val="en-GB"/>
        </w:rPr>
        <w:t xml:space="preserve">Failure to provide the data </w:t>
      </w:r>
      <w:r w:rsidR="008645FC" w:rsidRPr="008645FC">
        <w:rPr>
          <w:i/>
          <w:lang w:val="en-GB"/>
        </w:rPr>
        <w:t>will result</w:t>
      </w:r>
      <w:r w:rsidR="008645FC">
        <w:rPr>
          <w:i/>
          <w:lang w:val="en-GB"/>
        </w:rPr>
        <w:t xml:space="preserve"> in the lack of possibility to achieve the above objective</w:t>
      </w:r>
      <w:r w:rsidRPr="008645FC">
        <w:rPr>
          <w:i/>
          <w:lang w:val="en-GB"/>
        </w:rPr>
        <w:t xml:space="preserve">.   </w:t>
      </w:r>
    </w:p>
    <w:p w14:paraId="7B8A3780" w14:textId="77777777" w:rsidR="004A770A" w:rsidRDefault="004A770A" w:rsidP="00701A0D">
      <w:pPr>
        <w:rPr>
          <w:b/>
          <w:lang w:val="en-GB"/>
        </w:rPr>
      </w:pPr>
    </w:p>
    <w:p w14:paraId="5C248243" w14:textId="5E5C4FDB" w:rsidR="00701A0D" w:rsidRPr="008645FC" w:rsidRDefault="00701A0D" w:rsidP="00701A0D">
      <w:pPr>
        <w:rPr>
          <w:b/>
          <w:lang w:val="en-GB"/>
        </w:rPr>
      </w:pPr>
      <w:r w:rsidRPr="008645FC">
        <w:rPr>
          <w:b/>
          <w:lang w:val="en-GB"/>
        </w:rPr>
        <w:t xml:space="preserve">4. </w:t>
      </w:r>
      <w:r w:rsidR="008645FC" w:rsidRPr="008645FC">
        <w:rPr>
          <w:b/>
          <w:lang w:val="en-GB"/>
        </w:rPr>
        <w:t>Period of storage of personal data</w:t>
      </w:r>
      <w:r w:rsidRPr="008645FC">
        <w:rPr>
          <w:b/>
          <w:lang w:val="en-GB"/>
        </w:rPr>
        <w:t xml:space="preserve"> </w:t>
      </w:r>
    </w:p>
    <w:p w14:paraId="7FA6290A" w14:textId="00801E51" w:rsidR="00701A0D" w:rsidRPr="003D472F" w:rsidRDefault="008645FC" w:rsidP="003746BA">
      <w:pPr>
        <w:jc w:val="both"/>
        <w:rPr>
          <w:lang w:val="en-GB"/>
        </w:rPr>
      </w:pPr>
      <w:r w:rsidRPr="003D472F">
        <w:rPr>
          <w:lang w:val="en-GB"/>
        </w:rPr>
        <w:t xml:space="preserve">Personal data of candidates who have not been selected for the Project will be placed on </w:t>
      </w:r>
      <w:r w:rsidR="007D532D" w:rsidRPr="003D472F">
        <w:rPr>
          <w:lang w:val="en-GB"/>
        </w:rPr>
        <w:t>reserve lists with the possibility of being moved to the list of accepted applicants</w:t>
      </w:r>
      <w:r w:rsidR="00701A0D" w:rsidRPr="003D472F">
        <w:rPr>
          <w:lang w:val="en-GB"/>
        </w:rPr>
        <w:t xml:space="preserve">, </w:t>
      </w:r>
      <w:r w:rsidR="003D472F">
        <w:rPr>
          <w:lang w:val="en-GB"/>
        </w:rPr>
        <w:t xml:space="preserve">provided that one </w:t>
      </w:r>
      <w:r w:rsidR="004A770A">
        <w:rPr>
          <w:lang w:val="en-GB"/>
        </w:rPr>
        <w:br/>
      </w:r>
      <w:r w:rsidR="003D472F">
        <w:rPr>
          <w:lang w:val="en-GB"/>
        </w:rPr>
        <w:t>of the</w:t>
      </w:r>
      <w:r w:rsidR="003D472F" w:rsidRPr="003D472F">
        <w:rPr>
          <w:lang w:val="en-GB"/>
        </w:rPr>
        <w:t xml:space="preserve"> person</w:t>
      </w:r>
      <w:r w:rsidR="003D472F">
        <w:rPr>
          <w:lang w:val="en-GB"/>
        </w:rPr>
        <w:t>s</w:t>
      </w:r>
      <w:r w:rsidR="003D472F" w:rsidRPr="003D472F">
        <w:rPr>
          <w:lang w:val="en-GB"/>
        </w:rPr>
        <w:t xml:space="preserve"> accepted in the recruitment proce</w:t>
      </w:r>
      <w:r w:rsidR="003D472F">
        <w:rPr>
          <w:lang w:val="en-GB"/>
        </w:rPr>
        <w:t>dure resigns</w:t>
      </w:r>
      <w:r w:rsidR="00701A0D" w:rsidRPr="003D472F">
        <w:rPr>
          <w:lang w:val="en-GB"/>
        </w:rPr>
        <w:t xml:space="preserve">. </w:t>
      </w:r>
    </w:p>
    <w:p w14:paraId="248169A2" w14:textId="3134E08E" w:rsidR="00701A0D" w:rsidRPr="003D472F" w:rsidRDefault="003D472F" w:rsidP="003746BA">
      <w:pPr>
        <w:jc w:val="both"/>
        <w:rPr>
          <w:lang w:val="en-GB"/>
        </w:rPr>
      </w:pPr>
      <w:r w:rsidRPr="003D472F">
        <w:rPr>
          <w:lang w:val="en-GB"/>
        </w:rPr>
        <w:t>If you withdraw your consent to the processing of personal data</w:t>
      </w:r>
      <w:r w:rsidR="00701A0D" w:rsidRPr="003D472F">
        <w:rPr>
          <w:lang w:val="en-GB"/>
        </w:rPr>
        <w:t xml:space="preserve">, </w:t>
      </w:r>
      <w:r w:rsidRPr="003D472F">
        <w:rPr>
          <w:lang w:val="en-GB"/>
        </w:rPr>
        <w:t>such data will be stored until you withdraw your consent, unless the law allows for</w:t>
      </w:r>
      <w:r w:rsidR="003746BA">
        <w:rPr>
          <w:lang w:val="en-GB"/>
        </w:rPr>
        <w:t xml:space="preserve"> its </w:t>
      </w:r>
      <w:r w:rsidRPr="003D472F">
        <w:rPr>
          <w:lang w:val="en-GB"/>
        </w:rPr>
        <w:t>further storage</w:t>
      </w:r>
      <w:r w:rsidR="00701A0D" w:rsidRPr="003D472F">
        <w:rPr>
          <w:lang w:val="en-GB"/>
        </w:rPr>
        <w:t xml:space="preserve">. </w:t>
      </w:r>
    </w:p>
    <w:p w14:paraId="13BE2F37" w14:textId="7EE69B99" w:rsidR="00701A0D" w:rsidRPr="003D472F" w:rsidRDefault="003D472F" w:rsidP="00701A0D">
      <w:pPr>
        <w:rPr>
          <w:b/>
          <w:lang w:val="en-GB"/>
        </w:rPr>
      </w:pPr>
      <w:r w:rsidRPr="003D472F">
        <w:rPr>
          <w:b/>
          <w:lang w:val="en-GB"/>
        </w:rPr>
        <w:t>5. Recipients of data</w:t>
      </w:r>
    </w:p>
    <w:p w14:paraId="02260FC6" w14:textId="4E17C3CB" w:rsidR="00701A0D" w:rsidRPr="003D472F" w:rsidRDefault="003D472F" w:rsidP="003746BA">
      <w:pPr>
        <w:jc w:val="both"/>
        <w:rPr>
          <w:lang w:val="en-GB"/>
        </w:rPr>
      </w:pPr>
      <w:r w:rsidRPr="003D472F">
        <w:rPr>
          <w:lang w:val="en-GB"/>
        </w:rPr>
        <w:t xml:space="preserve">We may transfer your data to public authorities or entities entitled to obtain data on the basis </w:t>
      </w:r>
      <w:r w:rsidR="004A770A">
        <w:rPr>
          <w:lang w:val="en-GB"/>
        </w:rPr>
        <w:br/>
      </w:r>
      <w:r w:rsidRPr="003D472F">
        <w:rPr>
          <w:lang w:val="en-GB"/>
        </w:rPr>
        <w:t>of applicable law</w:t>
      </w:r>
      <w:r w:rsidR="00701A0D" w:rsidRPr="003D472F">
        <w:rPr>
          <w:lang w:val="en-GB"/>
        </w:rPr>
        <w:t xml:space="preserve">.  </w:t>
      </w:r>
    </w:p>
    <w:p w14:paraId="0937DAA7" w14:textId="754A86F0" w:rsidR="00701A0D" w:rsidRPr="003D472F" w:rsidRDefault="00701A0D" w:rsidP="00701A0D">
      <w:pPr>
        <w:rPr>
          <w:b/>
          <w:lang w:val="en-GB"/>
        </w:rPr>
      </w:pPr>
      <w:r w:rsidRPr="003D472F">
        <w:rPr>
          <w:b/>
          <w:lang w:val="en-GB"/>
        </w:rPr>
        <w:t xml:space="preserve">6. </w:t>
      </w:r>
      <w:r w:rsidR="003D472F" w:rsidRPr="003D472F">
        <w:rPr>
          <w:b/>
          <w:lang w:val="en-GB"/>
        </w:rPr>
        <w:t>Rights related to the processing of personal data and automated decision making</w:t>
      </w:r>
      <w:r w:rsidRPr="003D472F">
        <w:rPr>
          <w:b/>
          <w:lang w:val="en-GB"/>
        </w:rPr>
        <w:t xml:space="preserve"> </w:t>
      </w:r>
    </w:p>
    <w:p w14:paraId="3ECBE33B" w14:textId="7778666E" w:rsidR="00701A0D" w:rsidRPr="005D26E0" w:rsidRDefault="003D472F" w:rsidP="00701A0D">
      <w:pPr>
        <w:rPr>
          <w:lang w:val="en-GB"/>
        </w:rPr>
      </w:pPr>
      <w:r>
        <w:rPr>
          <w:lang w:val="en-GB"/>
        </w:rPr>
        <w:t>You have the following rights related to the processing of personal data</w:t>
      </w:r>
      <w:r w:rsidR="00701A0D" w:rsidRPr="005D26E0">
        <w:rPr>
          <w:lang w:val="en-GB"/>
        </w:rPr>
        <w:t xml:space="preserve">: </w:t>
      </w:r>
    </w:p>
    <w:p w14:paraId="2ED91F7F" w14:textId="00BF2FB2" w:rsidR="00701A0D" w:rsidRPr="003746BA" w:rsidRDefault="00701A0D" w:rsidP="004A770A">
      <w:pPr>
        <w:jc w:val="both"/>
        <w:rPr>
          <w:lang w:val="en-GB"/>
        </w:rPr>
      </w:pPr>
      <w:r w:rsidRPr="003746BA">
        <w:rPr>
          <w:lang w:val="en-GB"/>
        </w:rPr>
        <w:t xml:space="preserve">1) </w:t>
      </w:r>
      <w:r w:rsidR="003746BA" w:rsidRPr="003746BA">
        <w:rPr>
          <w:lang w:val="en-GB"/>
        </w:rPr>
        <w:t>the right to withdraw the consent to the processing of personal data</w:t>
      </w:r>
      <w:r w:rsidRPr="003746BA">
        <w:rPr>
          <w:lang w:val="en-GB"/>
        </w:rPr>
        <w:t xml:space="preserve"> – </w:t>
      </w:r>
      <w:r w:rsidR="003746BA" w:rsidRPr="003746BA">
        <w:rPr>
          <w:lang w:val="en-GB"/>
        </w:rPr>
        <w:t xml:space="preserve">withdrawal of the consent to the processing of personal data is tantamount to the withdrawal from the </w:t>
      </w:r>
      <w:r w:rsidR="006A228E">
        <w:rPr>
          <w:lang w:val="en-GB"/>
        </w:rPr>
        <w:t xml:space="preserve">recruitment </w:t>
      </w:r>
      <w:r w:rsidR="004A770A">
        <w:rPr>
          <w:lang w:val="en-GB"/>
        </w:rPr>
        <w:br/>
      </w:r>
      <w:r w:rsidR="006A228E">
        <w:rPr>
          <w:lang w:val="en-GB"/>
        </w:rPr>
        <w:t>to the P</w:t>
      </w:r>
      <w:r w:rsidR="003746BA">
        <w:rPr>
          <w:lang w:val="en-GB"/>
        </w:rPr>
        <w:t>roject</w:t>
      </w:r>
      <w:r w:rsidRPr="003746BA">
        <w:rPr>
          <w:lang w:val="en-GB"/>
        </w:rPr>
        <w:t xml:space="preserve">; </w:t>
      </w:r>
    </w:p>
    <w:p w14:paraId="5A9A2A38" w14:textId="40FF6E4A" w:rsidR="00701A0D" w:rsidRPr="003746BA" w:rsidRDefault="00701A0D" w:rsidP="00701A0D">
      <w:pPr>
        <w:rPr>
          <w:lang w:val="en-GB"/>
        </w:rPr>
      </w:pPr>
      <w:r w:rsidRPr="003746BA">
        <w:rPr>
          <w:lang w:val="en-GB"/>
        </w:rPr>
        <w:t xml:space="preserve">2) </w:t>
      </w:r>
      <w:r w:rsidR="003746BA" w:rsidRPr="003746BA">
        <w:rPr>
          <w:lang w:val="en-GB"/>
        </w:rPr>
        <w:t>the right to access your personal data</w:t>
      </w:r>
      <w:r w:rsidRPr="003746BA">
        <w:rPr>
          <w:lang w:val="en-GB"/>
        </w:rPr>
        <w:t xml:space="preserve">; </w:t>
      </w:r>
    </w:p>
    <w:p w14:paraId="67529370" w14:textId="7F6385A8" w:rsidR="00701A0D" w:rsidRPr="003746BA" w:rsidRDefault="00701A0D" w:rsidP="004A770A">
      <w:pPr>
        <w:jc w:val="both"/>
        <w:rPr>
          <w:lang w:val="en-GB"/>
        </w:rPr>
      </w:pPr>
      <w:r w:rsidRPr="003746BA">
        <w:rPr>
          <w:lang w:val="en-GB"/>
        </w:rPr>
        <w:t xml:space="preserve">3) </w:t>
      </w:r>
      <w:r w:rsidR="003746BA" w:rsidRPr="003746BA">
        <w:rPr>
          <w:lang w:val="en-GB"/>
        </w:rPr>
        <w:t>the right to request the correction of your</w:t>
      </w:r>
      <w:r w:rsidR="006A0BF2">
        <w:rPr>
          <w:lang w:val="en-GB"/>
        </w:rPr>
        <w:t xml:space="preserve"> incorrect</w:t>
      </w:r>
      <w:r w:rsidR="003746BA" w:rsidRPr="003746BA">
        <w:rPr>
          <w:lang w:val="en-GB"/>
        </w:rPr>
        <w:t xml:space="preserve"> personal data and to </w:t>
      </w:r>
      <w:r w:rsidR="006A0BF2">
        <w:rPr>
          <w:lang w:val="en-GB"/>
        </w:rPr>
        <w:t>supplement incomplete personal data</w:t>
      </w:r>
      <w:r w:rsidRPr="003746BA">
        <w:rPr>
          <w:lang w:val="en-GB"/>
        </w:rPr>
        <w:t xml:space="preserve">; </w:t>
      </w:r>
    </w:p>
    <w:p w14:paraId="65EF1B82" w14:textId="45913270" w:rsidR="00701A0D" w:rsidRPr="006A0BF2" w:rsidRDefault="006A0BF2" w:rsidP="00701A0D">
      <w:pPr>
        <w:rPr>
          <w:lang w:val="en-GB"/>
        </w:rPr>
      </w:pPr>
      <w:r w:rsidRPr="006A0BF2">
        <w:rPr>
          <w:lang w:val="en-GB"/>
        </w:rPr>
        <w:t>4) the right to request that your personal data be removed, in particular in case of your withdrawal of consent to data processing</w:t>
      </w:r>
      <w:r w:rsidR="00701A0D" w:rsidRPr="006A0BF2">
        <w:rPr>
          <w:lang w:val="en-GB"/>
        </w:rPr>
        <w:t xml:space="preserve">, </w:t>
      </w:r>
      <w:r w:rsidRPr="006A0BF2">
        <w:rPr>
          <w:lang w:val="en-GB"/>
        </w:rPr>
        <w:t>if there is no other legal basis for such processing</w:t>
      </w:r>
      <w:r w:rsidR="00701A0D" w:rsidRPr="006A0BF2">
        <w:rPr>
          <w:lang w:val="en-GB"/>
        </w:rPr>
        <w:t xml:space="preserve">; </w:t>
      </w:r>
    </w:p>
    <w:p w14:paraId="20FF32AE" w14:textId="521B23AC" w:rsidR="00701A0D" w:rsidRPr="006A0BF2" w:rsidRDefault="00701A0D" w:rsidP="00701A0D">
      <w:pPr>
        <w:rPr>
          <w:lang w:val="en-GB"/>
        </w:rPr>
      </w:pPr>
      <w:r w:rsidRPr="006A0BF2">
        <w:rPr>
          <w:lang w:val="en-GB"/>
        </w:rPr>
        <w:t xml:space="preserve">5) </w:t>
      </w:r>
      <w:r w:rsidR="006A0BF2" w:rsidRPr="006A0BF2">
        <w:rPr>
          <w:lang w:val="en-GB"/>
        </w:rPr>
        <w:t>the right to request that the processing of your personal data be limited</w:t>
      </w:r>
      <w:r w:rsidRPr="006A0BF2">
        <w:rPr>
          <w:lang w:val="en-GB"/>
        </w:rPr>
        <w:t xml:space="preserve">; </w:t>
      </w:r>
    </w:p>
    <w:p w14:paraId="7947F8A0" w14:textId="13E1659E" w:rsidR="00701A0D" w:rsidRPr="006A0BF2" w:rsidRDefault="00701A0D" w:rsidP="00701A0D">
      <w:pPr>
        <w:rPr>
          <w:lang w:val="en-GB"/>
        </w:rPr>
      </w:pPr>
      <w:r w:rsidRPr="006A0BF2">
        <w:rPr>
          <w:lang w:val="en-GB"/>
        </w:rPr>
        <w:t xml:space="preserve">6) </w:t>
      </w:r>
      <w:r w:rsidR="006A0BF2" w:rsidRPr="006A0BF2">
        <w:rPr>
          <w:lang w:val="en-GB"/>
        </w:rPr>
        <w:t>the right not to be subject to solely automated decision-making</w:t>
      </w:r>
      <w:r w:rsidRPr="006A0BF2">
        <w:rPr>
          <w:lang w:val="en-GB"/>
        </w:rPr>
        <w:t xml:space="preserve">, </w:t>
      </w:r>
      <w:r w:rsidR="006A0BF2">
        <w:rPr>
          <w:lang w:val="en-GB"/>
        </w:rPr>
        <w:t>including profiling</w:t>
      </w:r>
      <w:r w:rsidRPr="006A0BF2">
        <w:rPr>
          <w:lang w:val="en-GB"/>
        </w:rPr>
        <w:t xml:space="preserve">; </w:t>
      </w:r>
    </w:p>
    <w:p w14:paraId="591A13E6" w14:textId="18D6ABE7" w:rsidR="00701A0D" w:rsidRPr="006A0BF2" w:rsidRDefault="00701A0D" w:rsidP="00701A0D">
      <w:pPr>
        <w:rPr>
          <w:lang w:val="en-GB"/>
        </w:rPr>
      </w:pPr>
      <w:r w:rsidRPr="006A0BF2">
        <w:rPr>
          <w:lang w:val="en-GB"/>
        </w:rPr>
        <w:t xml:space="preserve">7) </w:t>
      </w:r>
      <w:r w:rsidR="006A0BF2" w:rsidRPr="006A0BF2">
        <w:rPr>
          <w:lang w:val="en-GB"/>
        </w:rPr>
        <w:t xml:space="preserve">the right to file a complaint to the supervisory body dealing with the protection of personal data, i.e. </w:t>
      </w:r>
      <w:r w:rsidR="006A0BF2">
        <w:rPr>
          <w:lang w:val="en-GB"/>
        </w:rPr>
        <w:t>the President of the Office for the Protection of Personal Data</w:t>
      </w:r>
      <w:r w:rsidRPr="006A0BF2">
        <w:rPr>
          <w:lang w:val="en-GB"/>
        </w:rPr>
        <w:t>.</w:t>
      </w:r>
    </w:p>
    <w:p w14:paraId="727DB1F5" w14:textId="77777777" w:rsidR="00D11CB8" w:rsidRDefault="00D11CB8" w:rsidP="00701A0D">
      <w:pPr>
        <w:jc w:val="center"/>
        <w:rPr>
          <w:b/>
          <w:lang w:val="en-GB"/>
        </w:rPr>
      </w:pPr>
    </w:p>
    <w:p w14:paraId="587A4F78" w14:textId="1D84E787" w:rsidR="00701A0D" w:rsidRPr="006A0BF2" w:rsidRDefault="00D8530E" w:rsidP="00701A0D">
      <w:pPr>
        <w:jc w:val="center"/>
        <w:rPr>
          <w:b/>
          <w:lang w:val="en-GB"/>
        </w:rPr>
      </w:pPr>
      <w:r w:rsidRPr="006A0BF2">
        <w:rPr>
          <w:b/>
          <w:lang w:val="en-GB"/>
        </w:rPr>
        <w:t>Declaration of the Candidate</w:t>
      </w:r>
    </w:p>
    <w:p w14:paraId="6747A487" w14:textId="03BF1041" w:rsidR="00701A0D" w:rsidRPr="00D8530E" w:rsidRDefault="00D8530E" w:rsidP="00701A0D">
      <w:pPr>
        <w:pStyle w:val="Akapitzlist"/>
        <w:numPr>
          <w:ilvl w:val="0"/>
          <w:numId w:val="21"/>
        </w:numPr>
        <w:spacing w:line="276" w:lineRule="auto"/>
        <w:jc w:val="both"/>
        <w:rPr>
          <w:lang w:val="en-GB"/>
        </w:rPr>
      </w:pPr>
      <w:r w:rsidRPr="00D8530E">
        <w:rPr>
          <w:lang w:val="en-GB"/>
        </w:rPr>
        <w:t>Having read the information clause</w:t>
      </w:r>
      <w:r w:rsidR="00701A0D" w:rsidRPr="00D8530E">
        <w:rPr>
          <w:lang w:val="en-GB"/>
        </w:rPr>
        <w:t>:</w:t>
      </w:r>
    </w:p>
    <w:p w14:paraId="427FCB80" w14:textId="1FC202FC" w:rsidR="00701A0D" w:rsidRPr="006A0BF2" w:rsidRDefault="006A0BF2" w:rsidP="00701A0D">
      <w:pPr>
        <w:spacing w:line="276" w:lineRule="auto"/>
        <w:ind w:left="708"/>
        <w:jc w:val="both"/>
        <w:rPr>
          <w:lang w:val="en-GB"/>
        </w:rPr>
      </w:pPr>
      <w:r w:rsidRPr="006A0BF2">
        <w:rPr>
          <w:lang w:val="en-GB"/>
        </w:rPr>
        <w:t>I declare that I consent/do not consent</w:t>
      </w:r>
      <w:r w:rsidR="00701A0D" w:rsidRPr="006A0BF2">
        <w:rPr>
          <w:lang w:val="en-GB"/>
        </w:rPr>
        <w:t xml:space="preserve">* </w:t>
      </w:r>
      <w:r w:rsidRPr="006A0BF2">
        <w:rPr>
          <w:lang w:val="en-GB"/>
        </w:rPr>
        <w:t xml:space="preserve">to the processing of my personal data </w:t>
      </w:r>
      <w:r w:rsidR="00701A0D" w:rsidRPr="006A0BF2">
        <w:rPr>
          <w:lang w:val="en-GB"/>
        </w:rPr>
        <w:t>(</w:t>
      </w:r>
      <w:r w:rsidRPr="006A0BF2">
        <w:rPr>
          <w:lang w:val="en-GB"/>
        </w:rPr>
        <w:t xml:space="preserve">given in this Application form </w:t>
      </w:r>
      <w:r>
        <w:rPr>
          <w:lang w:val="en-GB"/>
        </w:rPr>
        <w:t>for Candidates for the Project</w:t>
      </w:r>
      <w:r w:rsidR="00701A0D" w:rsidRPr="006A0BF2">
        <w:rPr>
          <w:sz w:val="24"/>
          <w:szCs w:val="24"/>
          <w:lang w:val="en-GB" w:eastAsia="ar-SA"/>
        </w:rPr>
        <w:t xml:space="preserve">) </w:t>
      </w:r>
      <w:r w:rsidRPr="006A0BF2">
        <w:rPr>
          <w:lang w:val="en-GB" w:eastAsia="ar-SA"/>
        </w:rPr>
        <w:t>by University of Silesia in Katowice</w:t>
      </w:r>
      <w:r w:rsidR="00701A0D" w:rsidRPr="006A0BF2">
        <w:rPr>
          <w:lang w:val="en-GB"/>
        </w:rPr>
        <w:t xml:space="preserve">, </w:t>
      </w:r>
      <w:r w:rsidR="004A770A">
        <w:rPr>
          <w:lang w:val="en-GB"/>
        </w:rPr>
        <w:br/>
      </w:r>
      <w:proofErr w:type="spellStart"/>
      <w:r w:rsidR="00701A0D" w:rsidRPr="006A0BF2">
        <w:rPr>
          <w:lang w:val="en-GB"/>
        </w:rPr>
        <w:t>ul</w:t>
      </w:r>
      <w:proofErr w:type="spellEnd"/>
      <w:r w:rsidR="00701A0D" w:rsidRPr="006A0BF2">
        <w:rPr>
          <w:lang w:val="en-GB"/>
        </w:rPr>
        <w:t xml:space="preserve">. </w:t>
      </w:r>
      <w:proofErr w:type="spellStart"/>
      <w:r w:rsidR="00701A0D" w:rsidRPr="006A0BF2">
        <w:rPr>
          <w:lang w:val="en-GB"/>
        </w:rPr>
        <w:t>Bankowa</w:t>
      </w:r>
      <w:proofErr w:type="spellEnd"/>
      <w:r w:rsidR="00701A0D" w:rsidRPr="006A0BF2">
        <w:rPr>
          <w:lang w:val="en-GB"/>
        </w:rPr>
        <w:t xml:space="preserve"> 12, 40-007 Katowice, </w:t>
      </w:r>
      <w:r w:rsidRPr="006A0BF2">
        <w:rPr>
          <w:lang w:val="en-GB"/>
        </w:rPr>
        <w:t xml:space="preserve">for the purpose of taking part in the recruitment </w:t>
      </w:r>
      <w:r w:rsidR="004A770A">
        <w:rPr>
          <w:lang w:val="en-GB"/>
        </w:rPr>
        <w:br/>
      </w:r>
      <w:r w:rsidRPr="006A0BF2">
        <w:rPr>
          <w:lang w:val="en-GB"/>
        </w:rPr>
        <w:t>to the said Project</w:t>
      </w:r>
      <w:r w:rsidR="00701A0D" w:rsidRPr="006A0BF2">
        <w:rPr>
          <w:lang w:val="en-GB"/>
        </w:rPr>
        <w:t>.</w:t>
      </w:r>
    </w:p>
    <w:p w14:paraId="3BAEBC07" w14:textId="70F932F8" w:rsidR="00701A0D" w:rsidRPr="00D11CB8" w:rsidRDefault="006A0BF2" w:rsidP="00701A0D">
      <w:pPr>
        <w:pStyle w:val="Akapitzlist"/>
        <w:numPr>
          <w:ilvl w:val="0"/>
          <w:numId w:val="21"/>
        </w:numPr>
        <w:rPr>
          <w:lang w:val="en-GB"/>
        </w:rPr>
      </w:pPr>
      <w:r w:rsidRPr="00D11CB8">
        <w:rPr>
          <w:lang w:val="en-GB"/>
        </w:rPr>
        <w:t>I declare that I have read the Rules of Recruitment and Participation in the Project</w:t>
      </w:r>
      <w:r w:rsidR="00701A0D" w:rsidRPr="00D11CB8">
        <w:rPr>
          <w:lang w:val="en-GB"/>
        </w:rPr>
        <w:t xml:space="preserve">: </w:t>
      </w:r>
      <w:r>
        <w:rPr>
          <w:rFonts w:eastAsia="Calibri"/>
          <w:b/>
          <w:bCs/>
          <w:i/>
          <w:lang w:val="en-GB"/>
        </w:rPr>
        <w:t>“International scholarship exchange of PhD candidates and academic staff</w:t>
      </w:r>
      <w:r w:rsidR="00701A0D" w:rsidRPr="00D11CB8">
        <w:rPr>
          <w:rFonts w:eastAsia="Calibri"/>
          <w:b/>
          <w:bCs/>
          <w:i/>
          <w:lang w:val="en-GB"/>
        </w:rPr>
        <w:t>”,</w:t>
      </w:r>
      <w:r w:rsidR="00701A0D" w:rsidRPr="00D11CB8">
        <w:rPr>
          <w:rFonts w:cstheme="minorHAnsi"/>
          <w:b/>
          <w:lang w:val="en-GB"/>
        </w:rPr>
        <w:t xml:space="preserve"> </w:t>
      </w:r>
      <w:r w:rsidR="00D11CB8" w:rsidRPr="00D11CB8">
        <w:rPr>
          <w:rFonts w:cstheme="minorHAnsi"/>
          <w:b/>
          <w:lang w:val="en-GB"/>
        </w:rPr>
        <w:t xml:space="preserve">implemented within the </w:t>
      </w:r>
      <w:r w:rsidR="00D11CB8" w:rsidRPr="00D11CB8">
        <w:rPr>
          <w:rFonts w:eastAsia="Calibri"/>
          <w:b/>
          <w:bCs/>
          <w:i/>
          <w:lang w:val="en-GB"/>
        </w:rPr>
        <w:t xml:space="preserve">PROM </w:t>
      </w:r>
      <w:r w:rsidR="00D11CB8">
        <w:rPr>
          <w:rFonts w:eastAsia="Calibri"/>
          <w:b/>
          <w:bCs/>
          <w:lang w:val="en-GB"/>
        </w:rPr>
        <w:t>programme</w:t>
      </w:r>
      <w:r w:rsidR="004A770A">
        <w:rPr>
          <w:rFonts w:eastAsia="Calibri"/>
          <w:b/>
          <w:bCs/>
          <w:lang w:val="en-GB"/>
        </w:rPr>
        <w:t>,</w:t>
      </w:r>
      <w:bookmarkStart w:id="0" w:name="_GoBack"/>
      <w:bookmarkEnd w:id="0"/>
      <w:r w:rsidR="00D11CB8">
        <w:rPr>
          <w:rFonts w:eastAsia="Calibri"/>
          <w:b/>
          <w:bCs/>
          <w:lang w:val="en-GB"/>
        </w:rPr>
        <w:t xml:space="preserve"> </w:t>
      </w:r>
      <w:r w:rsidR="00D11CB8">
        <w:rPr>
          <w:rFonts w:eastAsia="Calibri"/>
          <w:bCs/>
          <w:lang w:val="en-GB"/>
        </w:rPr>
        <w:t>and agree to abide by the provisions of the Rules.</w:t>
      </w:r>
    </w:p>
    <w:p w14:paraId="397019CE" w14:textId="77777777" w:rsidR="00701A0D" w:rsidRPr="00D11CB8" w:rsidRDefault="00701A0D" w:rsidP="00701A0D">
      <w:pPr>
        <w:rPr>
          <w:lang w:val="en-GB"/>
        </w:rPr>
      </w:pPr>
      <w:r w:rsidRPr="00D11CB8">
        <w:rPr>
          <w:lang w:val="en-GB"/>
        </w:rPr>
        <w:lastRenderedPageBreak/>
        <w:t xml:space="preserve"> </w:t>
      </w:r>
    </w:p>
    <w:p w14:paraId="1C9AD5B2" w14:textId="6BED5879" w:rsidR="00701A0D" w:rsidRPr="005D26E0" w:rsidRDefault="00701A0D" w:rsidP="00701A0D">
      <w:pPr>
        <w:spacing w:after="0" w:line="240" w:lineRule="auto"/>
        <w:rPr>
          <w:lang w:val="en-GB"/>
        </w:rPr>
      </w:pPr>
      <w:r w:rsidRPr="005D26E0">
        <w:rPr>
          <w:lang w:val="en-GB"/>
        </w:rPr>
        <w:t>Dat</w:t>
      </w:r>
      <w:r w:rsidR="005D26E0" w:rsidRPr="005D26E0">
        <w:rPr>
          <w:lang w:val="en-GB"/>
        </w:rPr>
        <w:t>e and signature of the Candidate</w:t>
      </w:r>
    </w:p>
    <w:p w14:paraId="7B04C9AE" w14:textId="77777777" w:rsidR="00701A0D" w:rsidRPr="005D26E0" w:rsidRDefault="00701A0D" w:rsidP="00701A0D">
      <w:pPr>
        <w:spacing w:after="0" w:line="240" w:lineRule="auto"/>
        <w:rPr>
          <w:lang w:val="en-GB"/>
        </w:rPr>
      </w:pPr>
    </w:p>
    <w:p w14:paraId="01BA0503" w14:textId="77777777" w:rsidR="00701A0D" w:rsidRPr="005D26E0" w:rsidRDefault="00701A0D" w:rsidP="00701A0D">
      <w:pPr>
        <w:spacing w:after="0" w:line="240" w:lineRule="auto"/>
        <w:rPr>
          <w:lang w:val="en-GB"/>
        </w:rPr>
      </w:pPr>
    </w:p>
    <w:p w14:paraId="585EEDAD" w14:textId="77777777" w:rsidR="00701A0D" w:rsidRPr="005D26E0" w:rsidRDefault="00701A0D" w:rsidP="00701A0D">
      <w:pPr>
        <w:spacing w:after="0" w:line="240" w:lineRule="auto"/>
        <w:rPr>
          <w:lang w:val="en-GB"/>
        </w:rPr>
      </w:pPr>
    </w:p>
    <w:p w14:paraId="4CD0D86C" w14:textId="77777777" w:rsidR="00701A0D" w:rsidRPr="005D26E0" w:rsidRDefault="00701A0D" w:rsidP="00701A0D">
      <w:pPr>
        <w:spacing w:after="0" w:line="240" w:lineRule="auto"/>
        <w:rPr>
          <w:lang w:val="en-GB"/>
        </w:rPr>
      </w:pPr>
    </w:p>
    <w:p w14:paraId="030B7829" w14:textId="76C33519" w:rsidR="00701A0D" w:rsidRPr="00983593" w:rsidRDefault="00701A0D" w:rsidP="00701A0D">
      <w:pPr>
        <w:spacing w:after="0" w:line="240" w:lineRule="auto"/>
        <w:rPr>
          <w:lang w:val="en-GB"/>
        </w:rPr>
      </w:pPr>
      <w:r w:rsidRPr="00983593">
        <w:rPr>
          <w:lang w:val="en-GB"/>
        </w:rPr>
        <w:t>De</w:t>
      </w:r>
      <w:r w:rsidR="005D26E0" w:rsidRPr="00983593">
        <w:rPr>
          <w:lang w:val="en-GB"/>
        </w:rPr>
        <w:t>cision</w:t>
      </w:r>
      <w:r w:rsidRPr="00983593">
        <w:rPr>
          <w:lang w:val="en-GB"/>
        </w:rPr>
        <w:t xml:space="preserve"> :  …………………………………………………</w:t>
      </w:r>
    </w:p>
    <w:p w14:paraId="6A0D76F6" w14:textId="77777777" w:rsidR="00701A0D" w:rsidRPr="00983593" w:rsidRDefault="00701A0D" w:rsidP="00701A0D">
      <w:pPr>
        <w:spacing w:after="0" w:line="240" w:lineRule="auto"/>
        <w:rPr>
          <w:lang w:val="en-GB"/>
        </w:rPr>
      </w:pPr>
    </w:p>
    <w:p w14:paraId="2199B2CF" w14:textId="0D0B656B" w:rsidR="00701A0D" w:rsidRPr="00D8530E" w:rsidRDefault="00D8530E" w:rsidP="00701A0D">
      <w:pPr>
        <w:spacing w:after="0" w:line="240" w:lineRule="auto"/>
        <w:rPr>
          <w:lang w:val="en-GB"/>
        </w:rPr>
      </w:pPr>
      <w:r w:rsidRPr="00D8530E">
        <w:rPr>
          <w:lang w:val="en-GB"/>
        </w:rPr>
        <w:t xml:space="preserve">Representative of </w:t>
      </w:r>
      <w:r w:rsidRPr="00404F36">
        <w:rPr>
          <w:lang w:val="en-GB"/>
        </w:rPr>
        <w:t>the organisational unit of University of Silesia in Katowice</w:t>
      </w:r>
    </w:p>
    <w:p w14:paraId="206D67D9" w14:textId="77777777" w:rsidR="00701A0D" w:rsidRPr="00D8530E" w:rsidRDefault="00701A0D" w:rsidP="00701A0D">
      <w:pPr>
        <w:spacing w:after="0" w:line="240" w:lineRule="auto"/>
        <w:rPr>
          <w:lang w:val="en-GB"/>
        </w:rPr>
      </w:pP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</w:p>
    <w:p w14:paraId="2035AF99" w14:textId="403B4186" w:rsidR="00701A0D" w:rsidRPr="00D8530E" w:rsidRDefault="00D8530E" w:rsidP="00701A0D">
      <w:pPr>
        <w:spacing w:after="0" w:line="240" w:lineRule="auto"/>
        <w:rPr>
          <w:lang w:val="en-GB"/>
        </w:rPr>
      </w:pPr>
      <w:r>
        <w:rPr>
          <w:lang w:val="en-GB"/>
        </w:rPr>
        <w:t>name and surname</w:t>
      </w:r>
      <w:r w:rsidR="00701A0D" w:rsidRPr="00D8530E">
        <w:rPr>
          <w:lang w:val="en-GB"/>
        </w:rPr>
        <w:t>:</w:t>
      </w:r>
    </w:p>
    <w:p w14:paraId="469E4A29" w14:textId="77777777" w:rsidR="00701A0D" w:rsidRPr="00D8530E" w:rsidRDefault="00701A0D" w:rsidP="00701A0D">
      <w:pPr>
        <w:spacing w:after="0" w:line="240" w:lineRule="auto"/>
        <w:rPr>
          <w:lang w:val="en-GB"/>
        </w:rPr>
      </w:pP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</w:p>
    <w:p w14:paraId="418FEEF8" w14:textId="059CA01E" w:rsidR="00701A0D" w:rsidRPr="00D8530E" w:rsidRDefault="00701A0D" w:rsidP="00701A0D">
      <w:pPr>
        <w:spacing w:after="0" w:line="240" w:lineRule="auto"/>
        <w:rPr>
          <w:lang w:val="en-GB"/>
        </w:rPr>
      </w:pPr>
      <w:r w:rsidRPr="00D8530E">
        <w:rPr>
          <w:lang w:val="en-GB"/>
        </w:rPr>
        <w:t>fun</w:t>
      </w:r>
      <w:r w:rsidR="00D8530E" w:rsidRPr="00D8530E">
        <w:rPr>
          <w:lang w:val="en-GB"/>
        </w:rPr>
        <w:t>ction</w:t>
      </w:r>
      <w:r w:rsidRPr="00D8530E">
        <w:rPr>
          <w:lang w:val="en-GB"/>
        </w:rPr>
        <w:t>:</w:t>
      </w:r>
    </w:p>
    <w:p w14:paraId="49CF8566" w14:textId="77777777" w:rsidR="00701A0D" w:rsidRPr="00D8530E" w:rsidRDefault="00701A0D" w:rsidP="00701A0D">
      <w:pPr>
        <w:spacing w:after="0" w:line="240" w:lineRule="auto"/>
        <w:rPr>
          <w:lang w:val="en-GB"/>
        </w:rPr>
      </w:pP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  <w:r w:rsidRPr="00D8530E">
        <w:rPr>
          <w:lang w:val="en-GB"/>
        </w:rPr>
        <w:tab/>
      </w:r>
    </w:p>
    <w:p w14:paraId="393D63B6" w14:textId="6262640E" w:rsidR="00701A0D" w:rsidRPr="00D8530E" w:rsidRDefault="00D8530E" w:rsidP="00701A0D">
      <w:pPr>
        <w:spacing w:after="0" w:line="240" w:lineRule="auto"/>
        <w:rPr>
          <w:lang w:val="en-GB"/>
        </w:rPr>
      </w:pPr>
      <w:r>
        <w:rPr>
          <w:lang w:val="en-GB"/>
        </w:rPr>
        <w:t>signature and stamp</w:t>
      </w:r>
      <w:r w:rsidR="00701A0D" w:rsidRPr="00D8530E">
        <w:rPr>
          <w:lang w:val="en-GB"/>
        </w:rPr>
        <w:t>:</w:t>
      </w:r>
    </w:p>
    <w:p w14:paraId="52488AE6" w14:textId="77777777" w:rsidR="00F771CD" w:rsidRPr="00404F36" w:rsidRDefault="00F771CD" w:rsidP="00F771CD">
      <w:pPr>
        <w:rPr>
          <w:lang w:val="en-GB"/>
        </w:rPr>
      </w:pPr>
    </w:p>
    <w:sectPr w:rsidR="00F771CD" w:rsidRPr="00404F36" w:rsidSect="00EE0691">
      <w:headerReference w:type="default" r:id="rId11"/>
      <w:footerReference w:type="default" r:id="rId12"/>
      <w:pgSz w:w="11906" w:h="16838"/>
      <w:pgMar w:top="1417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1D9D" w14:textId="77777777" w:rsidR="00856C36" w:rsidRDefault="00856C36" w:rsidP="00D56140">
      <w:pPr>
        <w:spacing w:after="0" w:line="240" w:lineRule="auto"/>
      </w:pPr>
      <w:r>
        <w:separator/>
      </w:r>
    </w:p>
  </w:endnote>
  <w:endnote w:type="continuationSeparator" w:id="0">
    <w:p w14:paraId="26D6804A" w14:textId="77777777" w:rsidR="00856C36" w:rsidRDefault="00856C36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EDF8" w14:textId="77777777" w:rsidR="005D26E0" w:rsidRPr="009E2870" w:rsidRDefault="00856C36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14:paraId="3078602B" w14:textId="77777777" w:rsidR="005D26E0" w:rsidRPr="00417B81" w:rsidRDefault="005D26E0" w:rsidP="00636365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val="en-GB" w:eastAsia="ar-SA"/>
      </w:rPr>
    </w:pPr>
    <w:r w:rsidRPr="00417B81">
      <w:rPr>
        <w:rFonts w:ascii="Calibri" w:eastAsia="Times New Roman" w:hAnsi="Calibri" w:cs="Calibri"/>
        <w:sz w:val="18"/>
        <w:szCs w:val="18"/>
        <w:lang w:val="en-GB" w:eastAsia="ar-SA"/>
      </w:rPr>
      <w:t>Project co-financed from the funds of the Europe</w:t>
    </w:r>
    <w:r>
      <w:rPr>
        <w:rFonts w:ascii="Calibri" w:eastAsia="Times New Roman" w:hAnsi="Calibri" w:cs="Calibri"/>
        <w:sz w:val="18"/>
        <w:szCs w:val="18"/>
        <w:lang w:val="en-GB" w:eastAsia="ar-SA"/>
      </w:rPr>
      <w:t>a</w:t>
    </w:r>
    <w:r w:rsidRPr="00417B81">
      <w:rPr>
        <w:rFonts w:ascii="Calibri" w:eastAsia="Times New Roman" w:hAnsi="Calibri" w:cs="Calibri"/>
        <w:sz w:val="18"/>
        <w:szCs w:val="18"/>
        <w:lang w:val="en-GB" w:eastAsia="ar-SA"/>
      </w:rPr>
      <w:t xml:space="preserve">n Union </w:t>
    </w:r>
    <w:r>
      <w:rPr>
        <w:rFonts w:ascii="Calibri" w:eastAsia="Times New Roman" w:hAnsi="Calibri" w:cs="Calibri"/>
        <w:sz w:val="18"/>
        <w:szCs w:val="18"/>
        <w:lang w:val="en-GB" w:eastAsia="ar-SA"/>
      </w:rPr>
      <w:t>under the European Social Fund</w:t>
    </w:r>
  </w:p>
  <w:p w14:paraId="150E1270" w14:textId="77777777" w:rsidR="005D26E0" w:rsidRPr="004827F8" w:rsidRDefault="005D26E0" w:rsidP="00636365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sz w:val="18"/>
        <w:szCs w:val="18"/>
        <w:lang w:val="en-GB" w:eastAsia="ar-SA"/>
      </w:rPr>
      <w:t>Univ</w:t>
    </w:r>
    <w:r w:rsidRPr="00417B81">
      <w:rPr>
        <w:rFonts w:ascii="Calibri" w:eastAsia="Times New Roman" w:hAnsi="Calibri" w:cs="Calibri"/>
        <w:sz w:val="18"/>
        <w:szCs w:val="18"/>
        <w:lang w:val="en-GB" w:eastAsia="ar-SA"/>
      </w:rPr>
      <w:t xml:space="preserve">ersity of Silesia in Katowice, ul. 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14:paraId="15F4AE61" w14:textId="77777777" w:rsidR="005D26E0" w:rsidRPr="004827F8" w:rsidRDefault="005D26E0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14:paraId="66D280E0" w14:textId="77777777" w:rsidR="005D26E0" w:rsidRPr="004827F8" w:rsidRDefault="005D26E0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14:paraId="5DE44F71" w14:textId="77777777" w:rsidR="005D26E0" w:rsidRPr="009E2870" w:rsidRDefault="005D26E0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9CE7" w14:textId="77777777" w:rsidR="00856C36" w:rsidRDefault="00856C36" w:rsidP="00D56140">
      <w:pPr>
        <w:spacing w:after="0" w:line="240" w:lineRule="auto"/>
      </w:pPr>
      <w:r>
        <w:separator/>
      </w:r>
    </w:p>
  </w:footnote>
  <w:footnote w:type="continuationSeparator" w:id="0">
    <w:p w14:paraId="270158B6" w14:textId="77777777" w:rsidR="00856C36" w:rsidRDefault="00856C36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3496" w14:textId="32574EB1" w:rsidR="005D26E0" w:rsidRDefault="005D26E0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</w:p>
  <w:p w14:paraId="7BF9494F" w14:textId="5DF185C9" w:rsidR="005D26E0" w:rsidRDefault="005D26E0" w:rsidP="0048374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82643AE" wp14:editId="3EFF29C0">
          <wp:extent cx="5691292" cy="678180"/>
          <wp:effectExtent l="0" t="0" r="5080" b="7620"/>
          <wp:docPr id="4" name="Obraz 4" descr="Power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479" cy="70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2AA3A" w14:textId="77777777" w:rsidR="005D26E0" w:rsidRDefault="005D26E0" w:rsidP="009E2870">
    <w:pPr>
      <w:pStyle w:val="Nagwek"/>
      <w:tabs>
        <w:tab w:val="clear" w:pos="4536"/>
        <w:tab w:val="clear" w:pos="9072"/>
        <w:tab w:val="left" w:pos="3300"/>
      </w:tabs>
    </w:pPr>
  </w:p>
  <w:p w14:paraId="20C7410B" w14:textId="1203F0DF" w:rsidR="005D26E0" w:rsidRPr="009E2870" w:rsidRDefault="005D26E0" w:rsidP="009E2870">
    <w:pPr>
      <w:pStyle w:val="Nagwek"/>
      <w:jc w:val="center"/>
      <w:rPr>
        <w:rFonts w:cstheme="minorHAnsi"/>
        <w:sz w:val="18"/>
        <w:szCs w:val="18"/>
      </w:rPr>
    </w:pPr>
    <w:r w:rsidRPr="00306CE2">
      <w:rPr>
        <w:rFonts w:cstheme="minorHAnsi"/>
        <w:color w:val="000000"/>
        <w:sz w:val="16"/>
        <w:szCs w:val="16"/>
        <w:lang w:val="en-GB"/>
      </w:rPr>
      <w:t xml:space="preserve">Project: </w:t>
    </w:r>
    <w:r>
      <w:rPr>
        <w:rFonts w:cstheme="minorHAnsi"/>
        <w:color w:val="000000"/>
        <w:sz w:val="16"/>
        <w:szCs w:val="16"/>
        <w:lang w:val="en-GB"/>
      </w:rPr>
      <w:t>“</w:t>
    </w:r>
    <w:r w:rsidRPr="00306CE2">
      <w:rPr>
        <w:rFonts w:eastAsia="Calibri"/>
        <w:bCs/>
        <w:i/>
        <w:color w:val="000000"/>
        <w:sz w:val="16"/>
        <w:szCs w:val="16"/>
        <w:lang w:val="en-GB"/>
      </w:rPr>
      <w:t>International scholarship exchange of PhD candidates and academic staff”,</w:t>
    </w:r>
    <w:r w:rsidRPr="00306CE2">
      <w:rPr>
        <w:rFonts w:cstheme="minorHAnsi"/>
        <w:color w:val="000000"/>
        <w:sz w:val="16"/>
        <w:szCs w:val="16"/>
        <w:lang w:val="en-GB"/>
      </w:rPr>
      <w:t xml:space="preserve"> implemented within the PROM programme</w:t>
    </w:r>
    <w:r w:rsidRPr="00306CE2">
      <w:rPr>
        <w:rFonts w:eastAsia="Calibri"/>
        <w:bCs/>
        <w:i/>
        <w:color w:val="000000"/>
        <w:sz w:val="16"/>
        <w:szCs w:val="16"/>
        <w:lang w:val="en-GB"/>
      </w:rPr>
      <w:t xml:space="preserve">, 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  </w:t>
    </w:r>
    <w:r>
      <w:rPr>
        <w:rFonts w:eastAsia="Calibri"/>
        <w:bCs/>
        <w:color w:val="000000"/>
        <w:sz w:val="16"/>
        <w:szCs w:val="16"/>
        <w:lang w:val="en-GB"/>
      </w:rPr>
      <w:br/>
      <w:t>c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o-financed from the funds of the European Union </w:t>
    </w:r>
    <w:r>
      <w:rPr>
        <w:rFonts w:eastAsia="Calibri"/>
        <w:bCs/>
        <w:color w:val="000000"/>
        <w:sz w:val="16"/>
        <w:szCs w:val="16"/>
        <w:lang w:val="en-GB"/>
      </w:rPr>
      <w:t>under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 the European Social Fund, Operational Programme Knowledge Education Development – OP KED. </w:t>
    </w:r>
    <w:r w:rsidRPr="00B24767">
      <w:rPr>
        <w:rFonts w:eastAsia="Calibri"/>
        <w:bCs/>
        <w:color w:val="000000"/>
        <w:sz w:val="16"/>
        <w:szCs w:val="16"/>
        <w:lang w:val="en-GB"/>
      </w:rPr>
      <w:t>Co-financing agreement no.</w:t>
    </w:r>
    <w:r w:rsidRPr="00B24767">
      <w:rPr>
        <w:rFonts w:eastAsia="Calibri"/>
        <w:bCs/>
        <w:sz w:val="16"/>
        <w:szCs w:val="16"/>
        <w:lang w:val="en-GB"/>
      </w:rPr>
      <w:t>: PPI/PRO/2018/1/00029/U/001</w:t>
    </w:r>
    <w:r>
      <w:rPr>
        <w:rFonts w:eastAsia="Calibri"/>
        <w:bCs/>
        <w:sz w:val="16"/>
        <w:szCs w:val="16"/>
      </w:rPr>
      <w:t>.</w:t>
    </w:r>
    <w:r w:rsidR="00856C36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E20"/>
    <w:multiLevelType w:val="hybridMultilevel"/>
    <w:tmpl w:val="D19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711C6D"/>
    <w:multiLevelType w:val="hybridMultilevel"/>
    <w:tmpl w:val="F8461BF8"/>
    <w:lvl w:ilvl="0" w:tplc="406242C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20"/>
  </w:num>
  <w:num w:numId="9">
    <w:abstractNumId w:val="12"/>
  </w:num>
  <w:num w:numId="10">
    <w:abstractNumId w:val="15"/>
  </w:num>
  <w:num w:numId="11">
    <w:abstractNumId w:val="6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689B"/>
    <w:rsid w:val="00027107"/>
    <w:rsid w:val="000302DA"/>
    <w:rsid w:val="0003063A"/>
    <w:rsid w:val="00036C71"/>
    <w:rsid w:val="00040F1F"/>
    <w:rsid w:val="000446DB"/>
    <w:rsid w:val="00063B17"/>
    <w:rsid w:val="0006490C"/>
    <w:rsid w:val="000667AE"/>
    <w:rsid w:val="000674BC"/>
    <w:rsid w:val="00073097"/>
    <w:rsid w:val="000766DB"/>
    <w:rsid w:val="00080A76"/>
    <w:rsid w:val="00082593"/>
    <w:rsid w:val="00085FAC"/>
    <w:rsid w:val="00090322"/>
    <w:rsid w:val="000912F3"/>
    <w:rsid w:val="000A2E9A"/>
    <w:rsid w:val="000A4735"/>
    <w:rsid w:val="000B0905"/>
    <w:rsid w:val="000B48E3"/>
    <w:rsid w:val="000C4E18"/>
    <w:rsid w:val="000C7DEE"/>
    <w:rsid w:val="000D40A6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15857"/>
    <w:rsid w:val="00120585"/>
    <w:rsid w:val="00124386"/>
    <w:rsid w:val="0012457D"/>
    <w:rsid w:val="001326FC"/>
    <w:rsid w:val="0013646A"/>
    <w:rsid w:val="00147718"/>
    <w:rsid w:val="00151B60"/>
    <w:rsid w:val="00155DA8"/>
    <w:rsid w:val="001605FA"/>
    <w:rsid w:val="00160DC9"/>
    <w:rsid w:val="00162698"/>
    <w:rsid w:val="001629A5"/>
    <w:rsid w:val="001678C5"/>
    <w:rsid w:val="00167E74"/>
    <w:rsid w:val="001726BF"/>
    <w:rsid w:val="00172F3C"/>
    <w:rsid w:val="00173E38"/>
    <w:rsid w:val="00182413"/>
    <w:rsid w:val="00185C49"/>
    <w:rsid w:val="00191380"/>
    <w:rsid w:val="00193488"/>
    <w:rsid w:val="001952E2"/>
    <w:rsid w:val="001978AE"/>
    <w:rsid w:val="001A3DEC"/>
    <w:rsid w:val="001A446E"/>
    <w:rsid w:val="001B12A8"/>
    <w:rsid w:val="001B3590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46969"/>
    <w:rsid w:val="00261F8E"/>
    <w:rsid w:val="00263519"/>
    <w:rsid w:val="00271479"/>
    <w:rsid w:val="00276BB5"/>
    <w:rsid w:val="002813A8"/>
    <w:rsid w:val="00283053"/>
    <w:rsid w:val="00290687"/>
    <w:rsid w:val="002A48A4"/>
    <w:rsid w:val="002A5781"/>
    <w:rsid w:val="002B10BD"/>
    <w:rsid w:val="002B18FF"/>
    <w:rsid w:val="002B2024"/>
    <w:rsid w:val="002B3A20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139C4"/>
    <w:rsid w:val="003144C5"/>
    <w:rsid w:val="003159F2"/>
    <w:rsid w:val="003168DD"/>
    <w:rsid w:val="00317B4B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2950"/>
    <w:rsid w:val="003644C2"/>
    <w:rsid w:val="003736DE"/>
    <w:rsid w:val="003745B4"/>
    <w:rsid w:val="003746BA"/>
    <w:rsid w:val="00381C54"/>
    <w:rsid w:val="00381F4B"/>
    <w:rsid w:val="00382D58"/>
    <w:rsid w:val="0038664D"/>
    <w:rsid w:val="0039020A"/>
    <w:rsid w:val="003945C1"/>
    <w:rsid w:val="00395E3E"/>
    <w:rsid w:val="003A3B6B"/>
    <w:rsid w:val="003A596E"/>
    <w:rsid w:val="003A7095"/>
    <w:rsid w:val="003A7F57"/>
    <w:rsid w:val="003B1983"/>
    <w:rsid w:val="003B1D51"/>
    <w:rsid w:val="003B38D6"/>
    <w:rsid w:val="003B5632"/>
    <w:rsid w:val="003C5A94"/>
    <w:rsid w:val="003D2A83"/>
    <w:rsid w:val="003D4424"/>
    <w:rsid w:val="003D472F"/>
    <w:rsid w:val="003D5114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0F1"/>
    <w:rsid w:val="004033F5"/>
    <w:rsid w:val="00404F36"/>
    <w:rsid w:val="00417DBC"/>
    <w:rsid w:val="00420A10"/>
    <w:rsid w:val="004260F6"/>
    <w:rsid w:val="004260F8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70A"/>
    <w:rsid w:val="004A7933"/>
    <w:rsid w:val="004A7B08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26E0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6365"/>
    <w:rsid w:val="00637F8D"/>
    <w:rsid w:val="006418A8"/>
    <w:rsid w:val="00645978"/>
    <w:rsid w:val="0066476C"/>
    <w:rsid w:val="00664A6D"/>
    <w:rsid w:val="00673C3F"/>
    <w:rsid w:val="00676D6B"/>
    <w:rsid w:val="00683128"/>
    <w:rsid w:val="006963B1"/>
    <w:rsid w:val="0069650D"/>
    <w:rsid w:val="006A0BF2"/>
    <w:rsid w:val="006A228E"/>
    <w:rsid w:val="006A6D0F"/>
    <w:rsid w:val="006B0265"/>
    <w:rsid w:val="006B4686"/>
    <w:rsid w:val="006B4E13"/>
    <w:rsid w:val="006B5C26"/>
    <w:rsid w:val="006C2302"/>
    <w:rsid w:val="006C3AE9"/>
    <w:rsid w:val="006C655E"/>
    <w:rsid w:val="006D4A80"/>
    <w:rsid w:val="006E61CC"/>
    <w:rsid w:val="006E6E00"/>
    <w:rsid w:val="006E7427"/>
    <w:rsid w:val="006E7F77"/>
    <w:rsid w:val="00700FB4"/>
    <w:rsid w:val="00701A0D"/>
    <w:rsid w:val="00707994"/>
    <w:rsid w:val="00710BEC"/>
    <w:rsid w:val="00716466"/>
    <w:rsid w:val="00726FA2"/>
    <w:rsid w:val="0072751D"/>
    <w:rsid w:val="00743AF4"/>
    <w:rsid w:val="00744D87"/>
    <w:rsid w:val="007455F2"/>
    <w:rsid w:val="0074659E"/>
    <w:rsid w:val="007469AC"/>
    <w:rsid w:val="00750754"/>
    <w:rsid w:val="00754413"/>
    <w:rsid w:val="007547E0"/>
    <w:rsid w:val="00760536"/>
    <w:rsid w:val="0076430E"/>
    <w:rsid w:val="00765036"/>
    <w:rsid w:val="00767E3E"/>
    <w:rsid w:val="0077156D"/>
    <w:rsid w:val="00771D32"/>
    <w:rsid w:val="00781D5B"/>
    <w:rsid w:val="00784ADB"/>
    <w:rsid w:val="0078527C"/>
    <w:rsid w:val="007924F3"/>
    <w:rsid w:val="007A06E6"/>
    <w:rsid w:val="007A2B59"/>
    <w:rsid w:val="007A2FE1"/>
    <w:rsid w:val="007A6AF6"/>
    <w:rsid w:val="007A7D35"/>
    <w:rsid w:val="007B0BA2"/>
    <w:rsid w:val="007C7344"/>
    <w:rsid w:val="007D078C"/>
    <w:rsid w:val="007D11E7"/>
    <w:rsid w:val="007D532D"/>
    <w:rsid w:val="007D67DF"/>
    <w:rsid w:val="007D6EC5"/>
    <w:rsid w:val="007E38BE"/>
    <w:rsid w:val="007E68E8"/>
    <w:rsid w:val="007F79BD"/>
    <w:rsid w:val="00801C1B"/>
    <w:rsid w:val="00802993"/>
    <w:rsid w:val="008052D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6C36"/>
    <w:rsid w:val="00857B4F"/>
    <w:rsid w:val="008645FC"/>
    <w:rsid w:val="00872B2C"/>
    <w:rsid w:val="00873F8B"/>
    <w:rsid w:val="00887133"/>
    <w:rsid w:val="00887F03"/>
    <w:rsid w:val="00891020"/>
    <w:rsid w:val="00893123"/>
    <w:rsid w:val="0089339F"/>
    <w:rsid w:val="00894549"/>
    <w:rsid w:val="008949E0"/>
    <w:rsid w:val="008A07AC"/>
    <w:rsid w:val="008A1709"/>
    <w:rsid w:val="008A50E6"/>
    <w:rsid w:val="008A5D83"/>
    <w:rsid w:val="008A6F64"/>
    <w:rsid w:val="008B1211"/>
    <w:rsid w:val="008C482C"/>
    <w:rsid w:val="008C70D6"/>
    <w:rsid w:val="008C7118"/>
    <w:rsid w:val="008C712F"/>
    <w:rsid w:val="008D2CB7"/>
    <w:rsid w:val="008D6438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1B51"/>
    <w:rsid w:val="00964184"/>
    <w:rsid w:val="0097286F"/>
    <w:rsid w:val="00973D7F"/>
    <w:rsid w:val="00980A25"/>
    <w:rsid w:val="00982EED"/>
    <w:rsid w:val="00983483"/>
    <w:rsid w:val="0098359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E0C20"/>
    <w:rsid w:val="009E2870"/>
    <w:rsid w:val="009E7E61"/>
    <w:rsid w:val="009F3648"/>
    <w:rsid w:val="009F44BF"/>
    <w:rsid w:val="009F7A78"/>
    <w:rsid w:val="009F7D3D"/>
    <w:rsid w:val="00A01912"/>
    <w:rsid w:val="00A05DDB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5620F"/>
    <w:rsid w:val="00A66468"/>
    <w:rsid w:val="00A72E5C"/>
    <w:rsid w:val="00A77098"/>
    <w:rsid w:val="00A870A8"/>
    <w:rsid w:val="00AA0053"/>
    <w:rsid w:val="00AA35C4"/>
    <w:rsid w:val="00AA5BCA"/>
    <w:rsid w:val="00AA6AA4"/>
    <w:rsid w:val="00AB4525"/>
    <w:rsid w:val="00AB49E1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46B5A"/>
    <w:rsid w:val="00B530AF"/>
    <w:rsid w:val="00B532EC"/>
    <w:rsid w:val="00B54D1A"/>
    <w:rsid w:val="00B669E8"/>
    <w:rsid w:val="00B66BD8"/>
    <w:rsid w:val="00B7263D"/>
    <w:rsid w:val="00B75871"/>
    <w:rsid w:val="00B81505"/>
    <w:rsid w:val="00B867B7"/>
    <w:rsid w:val="00B94C0A"/>
    <w:rsid w:val="00BA0F62"/>
    <w:rsid w:val="00BA2D44"/>
    <w:rsid w:val="00BA4CDE"/>
    <w:rsid w:val="00BB02F6"/>
    <w:rsid w:val="00BB5E3B"/>
    <w:rsid w:val="00BB5F90"/>
    <w:rsid w:val="00BB761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06A5A"/>
    <w:rsid w:val="00C13408"/>
    <w:rsid w:val="00C13641"/>
    <w:rsid w:val="00C21A38"/>
    <w:rsid w:val="00C247C6"/>
    <w:rsid w:val="00C330E1"/>
    <w:rsid w:val="00C357EC"/>
    <w:rsid w:val="00C37A0D"/>
    <w:rsid w:val="00C42639"/>
    <w:rsid w:val="00C52205"/>
    <w:rsid w:val="00C554CE"/>
    <w:rsid w:val="00C611F9"/>
    <w:rsid w:val="00C656C4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55D2"/>
    <w:rsid w:val="00D06232"/>
    <w:rsid w:val="00D11CB8"/>
    <w:rsid w:val="00D13814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0335"/>
    <w:rsid w:val="00D72B32"/>
    <w:rsid w:val="00D7757F"/>
    <w:rsid w:val="00D807B8"/>
    <w:rsid w:val="00D8530E"/>
    <w:rsid w:val="00D9295D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7B73"/>
    <w:rsid w:val="00E05918"/>
    <w:rsid w:val="00E1172C"/>
    <w:rsid w:val="00E12876"/>
    <w:rsid w:val="00E16D18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511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413E"/>
    <w:rsid w:val="00ED52DD"/>
    <w:rsid w:val="00ED6776"/>
    <w:rsid w:val="00EE0691"/>
    <w:rsid w:val="00EE6B8B"/>
    <w:rsid w:val="00EE6E77"/>
    <w:rsid w:val="00EE7D91"/>
    <w:rsid w:val="00F07759"/>
    <w:rsid w:val="00F17596"/>
    <w:rsid w:val="00F178C7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C0C6E"/>
    <w:rsid w:val="00FC14AC"/>
    <w:rsid w:val="00FC1950"/>
    <w:rsid w:val="00FC630B"/>
    <w:rsid w:val="00FC793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D96A"/>
  <w15:docId w15:val="{51796378-8940-4CD7-A834-945FA05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683128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3128"/>
  </w:style>
  <w:style w:type="character" w:styleId="UyteHipercze">
    <w:name w:val="FollowedHyperlink"/>
    <w:basedOn w:val="Domylnaczcionkaakapitu"/>
    <w:uiPriority w:val="99"/>
    <w:semiHidden/>
    <w:unhideWhenUsed/>
    <w:rsid w:val="00D05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international-standard-classification-of-education-isced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7733-F747-4067-9D5D-4CDA7D00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Marta Koziarz</cp:lastModifiedBy>
  <cp:revision>13</cp:revision>
  <cp:lastPrinted>2018-12-05T08:05:00Z</cp:lastPrinted>
  <dcterms:created xsi:type="dcterms:W3CDTF">2019-03-29T11:50:00Z</dcterms:created>
  <dcterms:modified xsi:type="dcterms:W3CDTF">2019-03-31T20:20:00Z</dcterms:modified>
</cp:coreProperties>
</file>